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Jessica Rowe Stuns in Vibrant Outfit at Australian Fashion Week with Daughter Giselle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Jessica Rowe showcased her distinctive fashion sense at the Romance Was Born runway show during Australian Fashion Week. The event took place at Sydney's Carriageworks on Wednesday evening, where the 53-year-old veteran TV star was joined by her 15-year-old daughter, Giselle.</w:t>
      </w:r>
      <w:r/>
    </w:p>
    <w:p>
      <w:r/>
      <w:r>
        <w:t>Rowe donned a $2,600 mid-length cape embellished with pastel-coloured corded lace from Romance Was Born, paired with a $1,100 green sequined skirt. She complemented her vibrant outfit with colourful earrings and hot pink metallic platform heels, while her signature pixie cut completed her look. Giselle opted for an edgy ensemble featuring a black cropped top with multicoloured feathered sleeves, a matching black skirt, and black pumps, accessorized with a bright red handbag.</w:t>
      </w:r>
      <w:r/>
    </w:p>
    <w:p>
      <w:r/>
      <w:r>
        <w:t>Jessica expressed her admiration for the show on Instagram, marking it as a memorable experience for Giselle, her first-ever fashion show. The event was one of the highlights of the week.</w:t>
      </w:r>
      <w:r/>
    </w:p>
    <w:p>
      <w:r/>
      <w:r>
        <w:t xml:space="preserve">Earlier in the week, on Monday, Rowe attended another event at Australian Fashion Week to support her other daughter, Allegra Overton, who made her modeling debut. Despite being seated in the second row behind social media stars, Jessica beamed with pride as Allegra walked the runway for the Rory William Docherty show. Allegra, who signed with Priscilla's Models in January 2023, made her catwalk debut at the Sydney Opera House, participating in the AJE Athletica runway collection. </w:t>
      </w:r>
      <w:r/>
    </w:p>
    <w:p>
      <w:r/>
      <w:r>
        <w:t>Australian Fashion Week has seen changes in its audience dynamics, with a blend of reality stars, influencers, and industry professionals, reflecting the evolving nature of the prestigious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