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Carlos III Unveils His First Official Portrait at Buckingham Palace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Rey Carlos III Desvela su Primer Retrato Oficial en el Palacio de Buckingham</w:t>
      </w:r>
      <w:r/>
    </w:p>
    <w:p>
      <w:r/>
      <w:r>
        <w:t>LONDRES — El 14 de mayo de 2024, el rey Carlos III presentó su primer retrato oficial como monarca, realizado por el renombrado artista Jonathan Yeo. Este impresionante retrato, que muestra al rey en el vibrante uniforme rojo de la Guardia Galesa con una mariposa sobre su hombro derecho, fue revelado durante una ceremonia en el Palacio de Buckingham.</w:t>
      </w:r>
      <w:r/>
    </w:p>
    <w:p>
      <w:r/>
      <w:r>
        <w:t>El proceso de creación del cuadro comenzó en junio de 2021, cuando Yeo y Carlos se reunieron en la finca Highgrove, y finalizó en noviembre de 2023 en Clarence House, una residencia del monarca en Londres.</w:t>
      </w:r>
      <w:r/>
    </w:p>
    <w:p>
      <w:r/>
      <w:r>
        <w:t>El retrato, que mide aproximadamente 2,59 metros por 1,98 metros, será exhibido en la Galería Philip Mould de Londres del 16 de mayo al 14 de junio y, a partir de finales de agosto, en Drapers’ Hall. Esta obra conmemora los 50 años de Carlos como miembro de The Drapers' Company, una organización histórica que se dedica actualmente a la filantropía.</w:t>
      </w:r>
      <w:r/>
    </w:p>
    <w:p>
      <w:r/>
      <w:r>
        <w:t>La creación e interpretación de este retrato reflejan tanto la transformación del artista durante el proceso como la evolución del papel de Carlos en la vida pública del Reino Unido.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