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Kyle Sandilands Welcomes Great Nephew During Live Radio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Kyle Sandilands Becomes a Great Uncle During Live Radio</w:t>
      </w:r>
      <w:r/>
    </w:p>
    <w:p>
      <w:r/>
      <w:r>
        <w:t>Kyle Sandilands, 52, announced that he has become a great uncle while on-air during the KIIS FM Kyle and Jackie O Show on Wednesday morning. Sandilands, who co-hosts the show with Jackie 'O' Henderson, 49, received a text message informing him that his step-sister's daughter had given birth to a baby named Ari.</w:t>
      </w:r>
      <w:r/>
    </w:p>
    <w:p>
      <w:r/>
      <w:r>
        <w:t>The news came as a surprise to Sandilands, who admitted that he was unaware his niece was expecting. He shared the joyful moment by playing a video of the family's celebration, with listeners hearing the sounds of cheering. When asked if this was his first time being an uncle, Sandilands said it was and expressed his happiness about the addition to the family.</w:t>
      </w:r>
      <w:r/>
    </w:p>
    <w:p>
      <w:r/>
      <w:r>
        <w:t>In other family news, Sandilands' wife, Tegan Sandilands (née Kynaston), 37, has officially changed her surname on government-issued documents. The couple, who married in April 2023 at the Swifts mansion in Sydney's Darling Point, welcomed their son, Otto, in August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