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Lisa Vanderpump Opens up About Dorit Kemsley's Separation and More on Watch What Happens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Lisa Vanderpump Discusses Dorit Kemsley's Separation and More on Watch What Happens Live</w:t>
      </w:r>
      <w:r/>
    </w:p>
    <w:p>
      <w:r/>
      <w:r>
        <w:t>On Tuesday's episode of "Watch What Happens Live" with Andy Cohen on Bravo, Lisa Vanderpump shared her thoughts and reactions on several topics, including Dorit Kemsley's separation from her husband Paul 'PK' Kemsley.</w:t>
      </w:r>
      <w:r/>
    </w:p>
    <w:p>
      <w:r/>
      <w:r>
        <w:t>Vanderpump, 63, disclosed that she was not surprised by the news of the split. "I do have a mutual friend, well a few mutual friends with PK, and I kind of heard from the hotel he was staying in for many months that they had been separated for quite a long time, on and off, backwards and forwards," she explained on the show. Dorit and PK had earlier announced their separation after nine years of marriage.</w:t>
      </w:r>
      <w:r/>
    </w:p>
    <w:p>
      <w:r/>
      <w:r>
        <w:t>During the episode, Vanderpump also commented on Dorit’s appearance in a game segment titled "Do You Regret It?" When asked if she regretted cutting Dorit's head out of a photoshoot for Beverly Hills Lifestyle, she quipped, "Her face doesn't look anything like it did when she started so I thought I'd cut it because I don't know what this head is going to look like."</w:t>
      </w:r>
      <w:r/>
    </w:p>
    <w:p>
      <w:r/>
      <w:r>
        <w:t>The show saw other guests, including British chef Gordon Ramsay, who Cohen suggested made Vanderpump even shadier than usual. When discussing Ariana Madix's reactions to her ex Tom Sandoval in the "Vanderpump Rules" finale, Vanderpump stated that Ariana should have firmly decided whether to continue living with Sandoval or not.</w:t>
      </w:r>
      <w:r/>
    </w:p>
    <w:p>
      <w:r/>
      <w:r>
        <w:t>Vanderpump also reflected on her long tenure on "The Real Housewives of Beverly Hills," affirming her decision not to attend the season nine reunion due to the years of perceived attacks. Additionally, she was asked if she regretted hiring specific employees at her restaurant SUR, to which she humorously responded, “All of them.”</w:t>
      </w:r>
      <w:r/>
    </w:p>
    <w:p>
      <w:r/>
      <w:r>
        <w:t>Regarding other past dramas, including her friendship with Lisa Rinna and the 'puppy gate' controversy, Vanderpump remained unapologetic. Despite the shade, she expressed her respect for Ramsay, with whom she co-stars on "Food Stars," and reiterated her concerns for Sandoval's mental health during tough times.</w:t>
      </w:r>
      <w:r/>
    </w:p>
    <w:p>
      <w:r/>
      <w:r>
        <w:t>The episode provided an in-depth look at Vanderpump's candid opinions on various incidents and relationships from reality television.</w:t>
      </w:r>
      <w:r/>
    </w:p>
    <w:p>
      <w:r/>
      <w:r>
        <w:t>[Word Count: 324]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