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Love Island's Eve Gale expresses affection for Demi Sims during public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Eve Gale, known for her appearance on "Love Island," has publicly expressed her affection for Demi Sims, formerly of "TOWIE." During a joint interview with new magazine, Eve, 25, remarked, "I love her so much," highlighting their growing connection since they started dating. Although they haven't labeled their relationship, the pair are enjoying their time together.</w:t>
      </w:r>
      <w:r/>
    </w:p>
    <w:p>
      <w:r/>
      <w:r>
        <w:t>Their romance became more public following their appearance at the SOLSKIN launch party at Roka Canary Wharf in London. The event, co-hosted by Eve and her twin sister Jess, celebrated their partnership with the fake tan brand. Eve and Demi, 27, were seen in affectionate poses, indicating their close bond.</w:t>
      </w:r>
      <w:r/>
    </w:p>
    <w:p>
      <w:r/>
      <w:r>
        <w:t>Eve also shared that the response to her openness about her fluid sexuality has been overwhelming, with many women reaching out to her via social media. She detailed that their connection began around three years ago, and they have been on a few dates since then.</w:t>
      </w:r>
      <w:r/>
    </w:p>
    <w:p>
      <w:r/>
      <w:r>
        <w:t>In an exclusive interview with MailOnline, Eve clarified that their relationship is still in its early stages and not yet serious. She emphasized her admiration for Demi, stating, "We will see what happens, but either way, she is just a lovely girl."</w:t>
      </w:r>
      <w:r/>
    </w:p>
    <w:p>
      <w:r/>
      <w:r>
        <w:t>Eve first discussed her romantic life on Demi's Squared podcast, mentioning their initial meeting at a Boohoo event in London post-lockdown. Describing their first official date, the duo recalled a private and enjoyable evening at Amazonico. Despite previous friendships and public speculation, Eve noted her exclusive interest in Demi.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