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MasterChef narrator appears on-screen for the first time in 20th-anniversary special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MasterChef fans experienced a surprise during the BBC show's 20th-anniversary special episode on Tuesday. The long-standing narrator, India Fisher, 50, was revealed on-screen for the first time. The episode saw the remaining eight contestants tasked with cooking a three-course meal for 70 guests, including past winners, judges, and Michelin-star chefs. </w:t>
      </w:r>
      <w:r/>
    </w:p>
    <w:p>
      <w:r/>
      <w:r>
        <w:t>During the celebration, Fisher humorously agreed to read the menu aloud, thrilling viewers who took to social media to express their excitement. One fan tweeted, "The voice of MasterChef has a face!!! #MasterChefUK."</w:t>
      </w:r>
      <w:r/>
    </w:p>
    <w:p>
      <w:r/>
      <w:r>
        <w:t>The contestants faced several challenges, including a malfunctioning ice cream machine, but still managed to earn a standing ovation for their efforts. Judges John Torode and Greg Wallace praised the contestants, with Torode calling it an "extraordinary start to the semi-final" and Wallace labeling it "one of the best events" he can remember. Despite their best efforts, contestants Tom and Cliodhna were eliminated, narrowing the field for the upcoming semi-finals.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