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Q Acoustics 3000c Series Debuts at High End Munich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Q Acoustics 3000c Series: First Impressions at High End Munich 2024</w:t>
      </w:r>
      <w:r/>
    </w:p>
    <w:p>
      <w:r/>
      <w:r>
        <w:rPr>
          <w:b/>
        </w:rPr>
        <w:t>By Kashfia Kabir | Published: May 15, 2024</w:t>
      </w:r>
      <w:r/>
    </w:p>
    <w:p>
      <w:r/>
      <w:r>
        <w:t>The Q Acoustics 3000c series of speakers were revealed at High End Munich 2024, showcasing the latest in the company's entry-level offerings. Featuring a total of five models, the range includes three standmount speakers, one pair of floorstanding speakers, and a center channel.</w:t>
      </w:r>
      <w:r/>
    </w:p>
    <w:p>
      <w:r/>
      <w:r>
        <w:rPr>
          <w:b/>
        </w:rPr>
        <w:t>Prices and Components:</w:t>
      </w:r>
      <w:r>
        <w:t>- Q Acoustics 3010c bookshelf: £329 / €399 / $399 - Q Acoustics 3020c standmounter: £399 / €499 / $499 - Q Acoustics 3030c large standmounter: £499 / €649 / $649 - Q Acoustics 3050c floorstander: £899 / €1199 / $1199 - Q Acoustics 3090c center channel: £299 / €399 / $399</w:t>
      </w:r>
      <w:r/>
    </w:p>
    <w:p>
      <w:r/>
      <w:r>
        <w:t>These prices are reflective of market trends influenced by factors such as inflation and material costs.</w:t>
      </w:r>
      <w:r/>
    </w:p>
    <w:p>
      <w:r/>
      <w:r>
        <w:rPr>
          <w:b/>
        </w:rPr>
        <w:t>New Features and Technologies:</w:t>
      </w:r>
      <w:r>
        <w:t>The series utilizes the new Continuous Curved Cone (C3) driver technology, designed to enhance smooth and broad sound dispersion. This technology, alongside a hermetically sealed tweeter, aims to improve stereo imaging and reduce cabinet noise. The range features four finishes: Pin Oak, Claro Walnut, Satin Black, and Satin White.</w:t>
      </w:r>
      <w:r/>
    </w:p>
    <w:p>
      <w:r/>
      <w:r>
        <w:rPr>
          <w:b/>
        </w:rPr>
        <w:t>Initial Listening Impressions:</w:t>
      </w:r>
      <w:r>
        <w:t xml:space="preserve">Two models were demonstrated at the show: 1. </w:t>
      </w:r>
      <w:r>
        <w:rPr>
          <w:b/>
        </w:rPr>
        <w:t>3020c Standmount Speakers:</w:t>
      </w:r>
      <w:r>
        <w:t xml:space="preserve"> These delivered solid bass and clear, airy vocals, potentially better suited for smaller rooms. 2. </w:t>
      </w:r>
      <w:r>
        <w:rPr>
          <w:b/>
        </w:rPr>
        <w:t>3050c Floorstanders:</w:t>
      </w:r>
      <w:r>
        <w:t xml:space="preserve"> Exhibited greater ease and dynamism, with detailed and textured sound in a larger room setup. They highlighted punchy rhythms and a good sense of musical layering.</w:t>
      </w:r>
      <w:r/>
    </w:p>
    <w:p>
      <w:r/>
      <w:r>
        <w:rPr>
          <w:b/>
        </w:rPr>
        <w:t>Build and Design:</w:t>
      </w:r>
      <w:r>
        <w:t>The speakers offer a seamless, minimalist design with rounded corners and no visible fixings. The 3050c model incorporates new stabilizer feet for easier installation adjustments.</w:t>
      </w:r>
      <w:r/>
    </w:p>
    <w:p>
      <w:r/>
      <w:r>
        <w:rPr>
          <w:b/>
        </w:rPr>
        <w:t>Next Steps:</w:t>
      </w:r>
      <w:r>
        <w:t>Q Acoustics indicated that the 3000c series would be available for purchase starting August 2024. A full review will follow once the speakers undergo more extensive testing.</w:t>
      </w:r>
      <w:r/>
    </w:p>
    <w:p>
      <w:r/>
      <w:r>
        <w:rPr>
          <w:b/>
        </w:rPr>
        <w:t>Verdict:</w:t>
      </w:r>
      <w:r>
        <w:t>The new Q Acoustics 3000c series holds promise based on these preliminary demonstrations, hinting at strong performance coupled with affordable pricing. The full assessment awaits, contingent upon more comprehensive testing conditions.</w:t>
      </w:r>
      <w:r/>
    </w:p>
    <w:p>
      <w:r/>
      <w:r>
        <w:t>For further details, refer to the full article on What Hi-Fi?.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