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Reality TV star Chloe Ferry stuns in holiday wardrobe as she prepares for summer trip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Reality TV star Chloe Ferry, known for her appearance on "Geordie Shore," shared a series of Instagram photos on Monday, showcasing her holiday wardrobe. The 28-year-old posed in various revealing outfits, including a metallic pink bikini and a beige jumpsuit from Katie Price's JYY London collection. Ferry, who has reportedly spent over £50,000 on cosmetic procedures, showed her almost four million followers several outfits she's planning to take on her summer trip. Among these, she wore a leg-flattering playsuit and an embellished orange two-piece.</w:t>
      </w:r>
      <w:r/>
    </w:p>
    <w:p>
      <w:r/>
      <w:r>
        <w:t>In addition to modeling her holiday attire, she posted a photo of her packed suitcases, captioning it "Nearly there cuz." This social media activity follows her appearance last week at SHEIN's welcome dinner party, where she showcased her recent breast reduction in a revealing orange dress alongside twins Eve and Jess Gale.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