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Steve McQueen's 'Bass' Installation Transforms Dia Beacon with Mesmerizing Audio-Visual Experience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Steve McQueen's "Bass" Installation at Dia Beacon</w:t>
      </w:r>
      <w:r/>
    </w:p>
    <w:p>
      <w:r/>
      <w:r>
        <w:rPr>
          <w:b/>
        </w:rPr>
        <w:t>Beacon, NY</w:t>
      </w:r>
      <w:r>
        <w:t xml:space="preserve"> - Acclaimed artist Steve McQueen's latest work, "Bass," is on display at the Dia Art Foundation in Beacon, New York. Featuring an arrangement of three stacks of speakers and a grid of 60 LED light boxes in a concrete basement, the installation creates a mesmerizing audio-visual experience. The LED lights, positioned flush with the ceiling, cycle through a spectrum of colors, providing the sole illumination in the dim, echoing space.</w:t>
      </w:r>
      <w:r/>
    </w:p>
    <w:p>
      <w:r/>
      <w:r>
        <w:t>Legendary bass player Marcus Miller and a group of musicians, including Aston Barrett Jr., Mamadou Kouyaté, Laura-Simone Martin, and Meshell Ndegeocello, improvised a musical performance under McQueen's direction. This performance, recorded over two days, forms the core of the installation, with minimal edits to the three-hour recording. McQueen's work draws from West African musical idioms, exploring the heritage and evolution of these sounds across the Atlantic and into the Americas and Caribbean.</w:t>
      </w:r>
      <w:r/>
    </w:p>
    <w:p>
      <w:r/>
      <w:r>
        <w:t>The installation at Dia Beacon, a converted Nabisco box factory, will be on display until April 14, 2025, after which it will move to the Laurenz Foundation’s Schaulager in Basel, Switzerland.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