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Block's 20th Season Brings Ultra-Modern Designs to Phillip Island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Block's 20th Season Underway on Phillip Island</w:t>
      </w:r>
      <w:r/>
    </w:p>
    <w:p>
      <w:r/>
      <w:r>
        <w:t>Channel Nine's popular reality series, The Block, is currently filming its 20th season on Phillip Island, Victoria. The show, known for its home renovation challenges, will feature a new set of two-storey homes on large blocks, complete with ultra-modern designs and solar panels.</w:t>
      </w:r>
      <w:r/>
    </w:p>
    <w:p>
      <w:r/>
      <w:r>
        <w:t>Ahead of the season's completion, billboards have been set up to showcase the impressive renovations, including House 2 and House 3. Both homes feature contemporary architectural designs, soaring pitched roofs, and lavish gardens with tropical elements such as palm trees.</w:t>
      </w:r>
      <w:r/>
    </w:p>
    <w:p>
      <w:r/>
      <w:r>
        <w:t>The site for this season was purchased by a Channel Nine-owned company for $9.5 million and originally hosted nine homes along with amenities like a BBQ pavilion and children's playground. The new layout includes access to a pool and a tennis court, bordered by a street and parkland.</w:t>
      </w:r>
      <w:r/>
    </w:p>
    <w:p>
      <w:r/>
      <w:r>
        <w:t>While show host Scott Cam continues his tenure, the series will see changes in its judging panel. Neale Whitaker announced his departure to focus on personal commitments but will make guest appearances. Joining judges Shaynna Blaze and Darren Palmer, newcomer Marty Fox will also be part of the team. Additionally, Keith Schleiger, aka Foreman Keith, will appear briefly, citing family obligations for his limited involvement.</w:t>
      </w:r>
      <w:r/>
    </w:p>
    <w:p>
      <w:r/>
      <w:r>
        <w:t>As the series prepares for its final auction, viewers can expect high-stake renovations and unique design elements that have characterized The Block's enduring appeal.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