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of Dining in Modern City-Centre Hotel Rooms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Title: Challenges of Dining in Modern City-Centre Hotel Rooms</w:t>
      </w:r>
      <w:r/>
    </w:p>
    <w:p>
      <w:r/>
      <w:r>
        <w:t xml:space="preserve">Recent experiences in city-centre hotel rooms have shown that eating in these environments can be notably challenging. Jay Rayner discusses his observations and frustrations encountered when trying to have a quiet dinner in such settings. </w:t>
      </w:r>
      <w:r/>
    </w:p>
    <w:p>
      <w:r/>
      <w:r>
        <w:t>First, accessing the hotel’s room service menu often involves scanning a QR code. However, this can be problematic due to poor phone signals, especially in buildings with Faraday cage structures. Guests are then forced to use hotel WiFi, which may not function smoothly and may involve data privacy concerns.</w:t>
      </w:r>
      <w:r/>
    </w:p>
    <w:p>
      <w:r/>
      <w:r>
        <w:t>After navigating these obstacles, placing an order might still be difficult because some kitchens only accept online orders, leading to long waiting times. Once the food arrives, its quality can be disappointing, with items like over-boiled eggs and subpar dressings being common.</w:t>
      </w:r>
      <w:r/>
    </w:p>
    <w:p>
      <w:r/>
      <w:r>
        <w:t>Additionally, finding a suitable place to eat within the room is difficult. Desks are often positioned awkwardly, and using the bed can result in messes. The availability and functionality of electrical outlets for recharging devices are also limited.</w:t>
      </w:r>
      <w:r/>
    </w:p>
    <w:p>
      <w:r/>
      <w:r>
        <w:t xml:space="preserve">Hotel room lighting systems add another layer of inconvenience, with complex configurations making it hard to control lights smoothly. Operating in-room amenities like the TV or coffee machines can also be frustrating due to overly complicated designs and inadequate instructions. </w:t>
      </w:r>
      <w:r/>
    </w:p>
    <w:p>
      <w:r/>
      <w:r>
        <w:t>This overview highlights the complexities and inconveniences that can arise when trying to dine in contemporary city-centre hotel rooms.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