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Ciara and Russell Wilson Attend NBA Game with Son Future at TD Garden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Singer Ciara, 38, husband Russell Wilson, 35, and her son Future, 9, attended the Boston Celtics vs. Cleveland Cavaliers NBA game at TD Garden in Boston on Wednesday. Ciara wore an oversized graphic T-shirt with black faux-leather over-the-knee boots, accessorizing with a black baseball cap and gold bangles. Wilson and Future joined her, with Future sporting neon green trainers and a baseball jacket.</w:t>
      </w:r>
      <w:r/>
    </w:p>
    <w:p>
      <w:r/>
      <w:r>
        <w:t>The Celtics won the game 113-98, with Jayson Tatum scoring 25 points, although the Cavaliers' Evan Mobley had the game-high of 33 points. The match was Game 1 of Round 2 of the 2024 NBA Playoffs. Al Horford played a pivotal role, finishing with 22 points, 15 rebounds, 5 assists, and 3 blocks.</w:t>
      </w:r>
      <w:r/>
    </w:p>
    <w:p>
      <w:r/>
      <w:r>
        <w:t>Ciara and Russell Wilson, who married in 2016, welcomed their third child, Amora, in December 2023. They have two other children, Sienna, 7, and Win, 3. Future is Ciara’s son from a previous relationship with rapper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