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Beckham Reveals Motivations Behind 'BECKHAM' Documentary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Beckham, the former Manchester United midfielder, recently shared the motivations behind his documentary titled "BECKHAM." The four-part series, which premiered in October 2023, provides an intimate view into Beckham's family life, his career in football, and his marriage to former Spice Girl Victoria Beckham. The couple shares four children: Brooklyn (25), Romeo (21), Cruz (19), and Harper (12).</w:t>
      </w:r>
      <w:r/>
    </w:p>
    <w:p>
      <w:r/>
      <w:r>
        <w:t>In an appearance on Good Morning America, Beckham explained that the documentary serves as a 'love letter' to both his career and his family. He detailed how compiling his career archives and personal footage was a way to honor the support his family has provided throughout his life.</w:t>
      </w:r>
      <w:r/>
    </w:p>
    <w:p>
      <w:r/>
      <w:r>
        <w:t>The documentary also touches on several challenging periods in Beckham's life, including the backlash he faced after receiving a red card during the 1998 World Cup and the alleged affair with Rebecca Loos while playing for Real Madrid. Beckham and his wife Victoria discuss the struggles they faced during this time, with Victoria describing it as the hardest period in their marriage.</w:t>
      </w:r>
      <w:r/>
    </w:p>
    <w:p>
      <w:r/>
      <w:r>
        <w:t>The series has been highly successful, amassing a record-breaking 3.8 million viewers during its premiere week and becoming the most-watched show on its streaming service for two consecutive weeks. The documentary has been praised for its candid and riveting portrayal of the Beckham family's personal and professional lives.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