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Historic Soho Strip Club Faces Licence Revocation Over 'No Touching' Violations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Sunset Strip, a historic strip club located in Soho, London, faces potential revocation of its licence following allegations that dancers and customers violated 'no touching' rules. The Metropolitan Police submitted objections to Westminster Council, citing CCTV footage showing dancers engaging in prohibited contact with clients and fellow performers. The footage was collected during multiple visits in January after a man reported that his drink had been spiked, resulting in the loss of his wallet and mobile phone.</w:t>
      </w:r>
      <w:r/>
    </w:p>
    <w:p>
      <w:r/>
      <w:r>
        <w:t>Police noted that the club, established in 1960 and frequented by celebrities such as Chris Pratt and Kate Moss, failed to provide adequate security measures, including insufficient CCTV coverage and a lack of qualified bouncers. Additionally, the police report detailed a "flagrant breach" of the touching ban, with staff appearing complacent about these violations. Similar breaches were documented in 2019 and 2022.</w:t>
      </w:r>
      <w:r/>
    </w:p>
    <w:p>
      <w:r/>
      <w:r>
        <w:t>The management of Sunset Strip had previously committed to removing private dancing booths, but these were still in use. The club's manager did not offer a response to the police's concerns. Westminster Council had a scheduled meeting to consider the police's request, following a previous decision in November to keep the venue open.</w:t>
      </w:r>
      <w:r/>
    </w:p>
    <w:p>
      <w:r/>
      <w:r>
        <w:t>Hollywood actor Chris Pratt reportedly celebrated his engagement at Sunset Strip in 2019, and supermodel Kate Moss utilized the club's theatre for pole dancing lessons during its 50th anniversary in 2010.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