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Munn Opens Up About Cancer Battle and Family Moments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Olivia Munn Shares Family Moments Amid Cancer Battle and Opens Up About Health Journey</w:t>
      </w:r>
      <w:r/>
    </w:p>
    <w:p>
      <w:r/>
      <w:r>
        <w:t>Olivia Munn, aged 43, shared personal clips on Instagram Wednesday, showcasing intimate moments with her two-year-old son, Malcolm. The actress joked about losing personal space as she played with her son, whom she shares with her partner, comedian John Mulaney, 41. In another Instagram Story snippet, Munn expressed that these were her "favorite moments."</w:t>
      </w:r>
      <w:r/>
    </w:p>
    <w:p>
      <w:r/>
      <w:r>
        <w:t>Recently, Munn publicly discussed her ongoing battle with breast cancer. Diagnosed in April 2023, she revealed her journey during an interview with Vogue. She underwent a double mastectomy 30 days after being diagnosed with Luminal B, an aggressive form of breast cancer. The actress also had a full hysterectomy, removing her uterus, fallopian tubes, and ovaries, to prioritize being present for her family. This decision was made to avoid anti-hormone medication that would have left her bedridden.</w:t>
      </w:r>
      <w:r/>
    </w:p>
    <w:p>
      <w:r/>
      <w:r>
        <w:t>On the same day she shared the Instagram clips, Munn teased an upcoming appearance on Good Morning America with Michael Strahan. In the interview, she discussed her decision to document her cancer journey for her son, Malcolm, highlighting her effort to fight the disease.</w:t>
      </w:r>
      <w:r/>
    </w:p>
    <w:p>
      <w:r/>
      <w:r>
        <w:t xml:space="preserve">Following her diagnosis, Munn and Mulaney decided to freeze her eggs due to potential fertility impacts from chemotherapy and radiation. They managed to retrieve two healthy embryos, leading the couple to consider surrogacy for expanding their family. </w:t>
      </w:r>
      <w:r/>
    </w:p>
    <w:p>
      <w:r/>
      <w:r>
        <w:t>Olivia Munn continues to balance her family life and health challenges, sharing her experiences openly with the public.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