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Demi Moore's Glamorous Return to Cannes Film Festival Sparkles with Excitement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Demi Moore Makes Glamorous Return to Cannes Film Festival</w:t>
      </w:r>
      <w:r/>
    </w:p>
    <w:p>
      <w:r/>
      <w:r>
        <w:t>Demi Moore, 61, made a striking return to the Cannes Film Festival on Friday, ahead of the premiere of her new film, "The Substance." Known for her frequent appearances at the prestigious event during the 1990s and early 2000s, Moore showcased her style in a beaded red gown with a strapless neckline. Complementing her look were ruby and diamond chandelier earrings and scarlet stilettos.</w:t>
      </w:r>
      <w:r/>
    </w:p>
    <w:p>
      <w:r/>
      <w:r>
        <w:t>"The Substance," a slasher-horror film directed by Coralie Fargeat, is competing for the festival’s top prize, the Palme d’Or. The film also stars 29-year-old Margaret Qualley and features an "explosive feminist take on body horror." Notably, the late Ray Liotta was initially part of the cast, prompting a re-evaluation of the production following his death in May 2022.</w:t>
      </w:r>
      <w:r/>
    </w:p>
    <w:p>
      <w:r/>
      <w:r>
        <w:t>The Cannes Film Festival, first held in 1939, is renowned for its highly curated film selections, which often lead to Oscar recognition and have launched the careers of directors like Quentin Tarantino. The Palme d’Or, awarded to the best film, counts past winners such as "Taxi Driver," "Apocalypse Now," and "Parasite."</w:t>
      </w:r>
      <w:r/>
    </w:p>
    <w:p>
      <w:r/>
      <w:r>
        <w:t>The festival continues to celebrate distinguished bodies of work through its honorary Palme d'Or, with past recipients including Harrison Ford, Jane Fonda, and Clint Eastwood. This year, George Lucas and Studio Ghibli have been honored.</w:t>
      </w:r>
      <w:r/>
    </w:p>
    <w:p>
      <w:r/>
      <w:r>
        <w:t>Moore, returning to the Cannes spotlight after several decades, took the opportunity to engage with onlookers while exploring the festival activities at the Hôtel Martinez. The Cannes Film Festival, which began on Tuesday, remains the world's largest film festival and a key event in the film industry calendar.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