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Eclectic and Unusual Design Choices from Around the World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An array of unusual and eccentric design choices have emerged from around the world, as compiled by Bored Panda in an online gallery. These unique designs range from quirky household items to bizarre vehicle modifications.</w:t>
      </w:r>
      <w:r/>
    </w:p>
    <w:p>
      <w:r/>
      <w:r>
        <w:t>One individual appears to have embraced a Barbie-inspired aesthetic, choosing iridescent neon kitchen units. Another opted for an innovative, albeit unusual, up-cycling project where a bathtub was repurposed into a table and chairs.</w:t>
      </w:r>
      <w:r/>
    </w:p>
    <w:p>
      <w:r/>
      <w:r>
        <w:t>In a curious twist on fashion, a leather handbag was designed to mimic the appearance of containing a large knife, prompting concerns about its suitability for airport security. Similarly, a wing mirror on a vehicle was held in place by a metal skeleton hand, while a hearse featured a creepy 3D design intended to startle other motorists.</w:t>
      </w:r>
      <w:r/>
    </w:p>
    <w:p>
      <w:r/>
      <w:r>
        <w:t>Seasonal decorations also took on unconventional forms. A family created a T-Rex Christmas tree, and a gingerbread house received a makeover that included graffiti and boarded-up windows. During Halloween, a maternity ward showcased an unusual pumpkin display.</w:t>
      </w:r>
      <w:r/>
    </w:p>
    <w:p>
      <w:r/>
      <w:r>
        <w:t>Other peculiar designs included a cheeky toilet paper holder spotted in a restaurant bathroom, a wooden armchair carved to look like a large scorpion, and a sculpture dubbed the 'Michelin Buddha.'</w:t>
      </w:r>
      <w:r/>
    </w:p>
    <w:p>
      <w:r/>
      <w:r>
        <w:t>These eclectic examples highlight the wide range of artistic and design expressions found across different contexts and cultures.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