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Nicole Shanahan Donates $8 Million to Kennedy's Independent Presidential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Nicole Shanahan, running mate of Robert F. Kennedy Jr., announced an additional $8 million donation to their independent presidential campaign during a fundraiser at the Ryman Auditorium in Nashville on Thursday. This brings her total contributions to $10 million. Kennedy and Shanahan aim to achieve ballot access in all 50 states for the 2024 election.</w:t>
      </w:r>
      <w:r/>
    </w:p>
    <w:p>
      <w:r/>
      <w:r>
        <w:t xml:space="preserve">Shanahan, the ex-wife of Google co-founder Sergey Brin, has previously donated to prominent Democrats and invested $4 million in a Super Bowl ad for a pro-Kennedy super PAC. Her comments at the event suggested a desire to challenge the prevailing two-party system in the United States. </w:t>
      </w:r>
      <w:r/>
    </w:p>
    <w:p>
      <w:r/>
      <w:r>
        <w:t>The fundraiser featured performances by comedian Russell Brand, as well as former Saturday Night Live cast members Rob Schneider and Jim Breuer. Brand's set echoed his familiar themes of anti-establishment and conspiracy theories, drawing enthusiastic responses from the audience.</w:t>
      </w:r>
      <w:r/>
    </w:p>
    <w:p>
      <w:r/>
      <w:r>
        <w:t>Kennedy, the son of the late Attorney General Robert F. Kennedy, has criticized the exclusion of his campaign from upcoming presidential debates, which currently only include President Joe Biden and former President Donald Trump. He highlighted public dissatisfaction with the two leading candidates and stressed the importance of opening the political arena to more voices.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