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Olivia Wilde spotted at workout studio in Studio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Olivia Wilde was spotted arriving at the Tracy Anderson Method Studio in Studio City on Thursday. The 40-year-old director and actress wore a burgundy sports bra, matching leggings, a blue hoodie, white sneakers, and Ray-Ban sunglasses. She carried a beige and red tote bag. Following her workout, Wilde, who tries to exercise daily, removed her sweatshirt, revealing her washboard abs, and tied her hair into a sleek ponytail.</w:t>
      </w:r>
      <w:r/>
    </w:p>
    <w:p>
      <w:r/>
      <w:r>
        <w:t xml:space="preserve">Wilde maintains a diverse workout regimen that includes walking, indoor cycling, and everyday activities like taking stairs. Her fitness routine also integrates weight training, circuit cardio, and mixed martial arts, particularly evident during her preparation for roles like in </w:t>
      </w:r>
      <w:r>
        <w:rPr>
          <w:i/>
        </w:rPr>
        <w:t>Tron: Legacy</w:t>
      </w:r>
      <w:r>
        <w:t>. To enhance her mind-body connection, she practices transcendental meditation and mindful eating.</w:t>
      </w:r>
      <w:r/>
    </w:p>
    <w:p>
      <w:r/>
      <w:r>
        <w:t>Wilde's next project is a thriller titled "I Want Your Sex," directed by Gregg Araki and written with Karley Sciortino. The film explores themes of desire, domination, and fantasy. Wilde will portray Erika Tracy, an artist who involves a young employee, Elliot, in complex sexual and emotional encounters.</w:t>
      </w:r>
      <w:r/>
    </w:p>
    <w:p>
      <w:r/>
      <w:r>
        <w:t xml:space="preserve">Wilde is best known for her roles in the TV series "House" and movies such as </w:t>
      </w:r>
      <w:r>
        <w:rPr>
          <w:i/>
        </w:rPr>
        <w:t>Tron: Legacy</w:t>
      </w:r>
      <w:r>
        <w:t xml:space="preserve">, </w:t>
      </w:r>
      <w:r>
        <w:rPr>
          <w:i/>
        </w:rPr>
        <w:t>Cowboys &amp; Aliens</w:t>
      </w:r>
      <w:r>
        <w:t xml:space="preserve">, and </w:t>
      </w:r>
      <w:r>
        <w:rPr>
          <w:i/>
        </w:rPr>
        <w:t>The Incredible Burt Wonderstone</w:t>
      </w:r>
      <w:r>
        <w:t xml:space="preserve">. She directed the thriller </w:t>
      </w:r>
      <w:r>
        <w:rPr>
          <w:i/>
        </w:rPr>
        <w:t>Don't Worry Darling</w:t>
      </w:r>
      <w:r>
        <w:t xml:space="preserve"> (2022) and the teen comedy </w:t>
      </w:r>
      <w:r>
        <w:rPr>
          <w:i/>
        </w:rPr>
        <w:t>Booksmart</w:t>
      </w:r>
      <w:r>
        <w:t xml:space="preserve"> (2019).</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