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Post Malone Debuts at 59th Academy of Country Music Awards with New Country Album in the 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Post Malone made his debut at the 59th Academy Of Country Music Awards held on May 16, 2023, at The Star in Frisco, Texas. The 28-year-old singer and rapper, whose real name is Austin Richard Post, is working on his first full-length country music album. He recently released "I Had Some Help," featuring Morgan Wallen, the lead single from this anticipated record.</w:t>
      </w:r>
      <w:r/>
    </w:p>
    <w:p>
      <w:r/>
      <w:r>
        <w:t>During the event, Malone performed two new songs, "Never Love You Again" and a solo version of "I Had Some Help." He wore a white Dallas Cowboys jersey number 4, a nod to quarterback Dak Prescott and a tribute to Malone's father, who was the concessions manager for the team. The singer's backing band also sported blue versions of the NFL team's uniforms.</w:t>
      </w:r>
      <w:r/>
    </w:p>
    <w:p>
      <w:r/>
      <w:r>
        <w:t>A special moment of the evening featured Malone joining host Reba McEntire, 69, for an a cappella cover of The Allman Brothers Band's "Ramblin' Man." This marked McEntire's 17th time hosting the ACM Awards since her first stint in 1985. The performance concluded with a friendly hug between the two artists.</w:t>
      </w:r>
      <w:r/>
    </w:p>
    <w:p>
      <w:r/>
      <w:r>
        <w:t>Post Malone's attire showcased his prominent tattoos and included fitted blue jeans, brown cowboy boots, and a camouflage baseball cap. He later changed into a dark plaid suit with a light-colored collared shirt and a bolo tie.</w:t>
      </w:r>
      <w:r/>
    </w:p>
    <w:p>
      <w:r/>
      <w:r>
        <w:t>Although details about Malone's country-themed album remain limited, he confirmed the project was underway in 2023. He had previously mentioned plans for a potential double country album with Dwight Yoakam's band and cited Johnny Cash as a major influence. Malone began his music career in 2011 and gained fame with his 2015 debut single "White Iverson." He has since released five studio albums, with the most recent being "Austin" in 2023.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