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faces backlash over comments on Elvis Presley's Graceland in new memoir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recently stirred controversy with remarks about Elvis Presley's Graceland home during an excerpt in his memoir, "Spare." Visiting Graceland in Memphis, Tennessee, Harry described it as "dark, claustrophobic" and commented unfavorably on its interior design, sparking backlash from Elvis fans and singer-songwriter Don McLean. McLean, known for his 1971 hit "American Pie," criticized Harry's comments, emphasizing Elvis's humble beginnings and suggesting Harry lacked understanding of American culture.</w:t>
      </w:r>
      <w:r/>
    </w:p>
    <w:p>
      <w:r/>
      <w:r>
        <w:t>McLean, now 78, has released a new album titled "American Boys" and will be performing at The Long Road country music festival in Leicestershire, UK. He resides in Palm Desert, California, and is in a relationship with model Paris Dunn. Reflecting on his career and personal life, McLean mentioned his past struggles, including a contentious divorce from Patrisha Shnier, domestic violence charges, and estrangement from his daughter, Jackie.</w:t>
      </w:r>
      <w:r/>
    </w:p>
    <w:p>
      <w:r/>
      <w:r>
        <w:t>Despite these challenges, McLean has managed his substantial wealth, estimated to exceed £80 million, and plans to support various charitable causes through the Don McLean Foundation. His new album, addressing themes like social issues and personal musings, continues to add to his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