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Stylish Floral-Themed Attire Recommendations for the Chelsea Flower Show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The Chelsea Flower Show, a prestigious event in the horticultural calendar, will commence next week, offering numerous opportunities for stylish attendees to showcase their fashion. Melanie Wilkinson, The Guardian’s styling editor, suggests floral-themed attire to reflect the event's essence. </w:t>
      </w:r>
      <w:r/>
    </w:p>
    <w:p>
      <w:r/>
      <w:r>
        <w:t>For women, options include a cardigan (£165, americanvintage.com), a floral dress (£49.99, zara.com), and accessories like a rose necklace (£6.99, hm.com) and sunglasses (£19, monsoon.co.uk). Practical considerations such as using a shower-proof jacket (£42, next.co.uk) and comfortable sandals (£35, marksandspencer.com) are also recommended.</w:t>
      </w:r>
      <w:r/>
    </w:p>
    <w:p>
      <w:r/>
      <w:r>
        <w:t>Men might opt for a mix of classic and contemporary pieces such as a shirt (£285, alemais.com), trousers (£57, arket.com), and boat shoes (£130, timberland.co.uk), with accessories including a hat (£40, cos.com) and a necklace (£75 by Anni Lu from libertylondon.com).</w:t>
      </w:r>
      <w:r/>
    </w:p>
    <w:p>
      <w:r/>
      <w:r>
        <w:t>Additional stylish suggestions for the event include a blazer (£125, johnlewis.com), another elegant dress (£148, reiss.com), and statement pieces like a ring (£135 by Frederick Grove from libertylondon.com) and a versatile bag (£195 by Sensi Studio from harveynichols.com).</w:t>
      </w:r>
      <w:r/>
    </w:p>
    <w:p>
      <w:r/>
      <w:r>
        <w:t>These recommendations aim to provide practical yet fashionable options in keeping with the theme of the Chelsea Flower Show.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