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TV Highlights for Friday, 17 May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TV Highlights for Friday, 17 May 2024</w:t>
      </w:r>
      <w:r/>
    </w:p>
    <w:p>
      <w:r/>
      <w:r>
        <w:rPr>
          <w:b/>
        </w:rPr>
        <w:t>The Young Offenders, 9:30 pm, BBC One</w:t>
      </w:r>
      <w:r/>
    </w:p>
    <w:p>
      <w:r/>
      <w:r>
        <w:t>The fourth season of Peter Foott's Cork-set comedy continues. Conor (Alex Murphy) returns to school aiming to pass his leaving exams to impress his ex, Linda. His efforts lead to a humorous and touching tutoring relationship with a former teacher, Barry.</w:t>
      </w:r>
      <w:r/>
    </w:p>
    <w:p>
      <w:r/>
      <w:r>
        <w:rPr>
          <w:b/>
        </w:rPr>
        <w:t>Granite Harbour, 8:00 pm, BBC One</w:t>
      </w:r>
      <w:r/>
    </w:p>
    <w:p>
      <w:r/>
      <w:r>
        <w:t>The Aberdeen-based crime series concludes. Following a three-car pile-up, characters navigate woodland struggles, attempting to secure a phone signal. The chase and showdown scenes feature in the finale.</w:t>
      </w:r>
      <w:r/>
    </w:p>
    <w:p>
      <w:r/>
      <w:r>
        <w:rPr>
          <w:b/>
        </w:rPr>
        <w:t>Gardeners’ World, 8:00 pm, BBC Two</w:t>
      </w:r>
      <w:r/>
    </w:p>
    <w:p>
      <w:r/>
      <w:r>
        <w:t>Monty Don returns after the RHS Malvern spring festival with new flowerbed plantings and considerations on raising Himalayan poppies. The show also spotlights Scottish dahlias destined for Chelsea.</w:t>
      </w:r>
      <w:r/>
    </w:p>
    <w:p>
      <w:r/>
      <w:r>
        <w:rPr>
          <w:b/>
        </w:rPr>
        <w:t>Double the Money, 8:00 pm, Channel 4</w:t>
      </w:r>
      <w:r/>
    </w:p>
    <w:p>
      <w:r/>
      <w:r>
        <w:t>The entrepreneurial contest, hosted by Sue Perkins, continues. Contestants aim to double their funds in seven days. Highlights include a father and son running a hook-a-duck game in Bournemouth and friends hosting an erotic art workshop.</w:t>
      </w:r>
      <w:r/>
    </w:p>
    <w:p>
      <w:r/>
      <w:r>
        <w:rPr>
          <w:b/>
        </w:rPr>
        <w:t>Hidden Treasures of the National Trust, 9:00 pm, BBC Two</w:t>
      </w:r>
      <w:r/>
    </w:p>
    <w:p>
      <w:r/>
      <w:r>
        <w:t>This episode features two mansions near London. Viewers explore Cliveden House, gifted by William Waldorf Astor to his son and wife, and Polesden Lacey in Surrey.</w:t>
      </w:r>
      <w:r/>
    </w:p>
    <w:p>
      <w:r/>
      <w:r>
        <w:rPr>
          <w:b/>
        </w:rPr>
        <w:t>Sue Perkins: Lost in Thailand, 9:00 pm, Channel 5</w:t>
      </w:r>
      <w:r/>
    </w:p>
    <w:p>
      <w:r/>
      <w:r>
        <w:t>Sue Perkins dives into the Andaman Sea as part of her Thai adventure. She participates in an underwater litter-picking activity on a coral reef.</w:t>
      </w:r>
      <w:r/>
    </w:p>
    <w:p>
      <w:r/>
      <w:r>
        <w:rPr>
          <w:b/>
        </w:rPr>
        <w:t>Film Choice: Mean Girls, 12:05 am, Channel 4</w:t>
      </w:r>
      <w:r/>
    </w:p>
    <w:p>
      <w:r/>
      <w:r>
        <w:t>The 2004 original teen film, featuring Lindsay Lohan as Cady, showcases Tina Fey's sharp script that humorously delves into high school status dynamics.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