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Meghan Markle's Nigeria Trip Sparks Speculation of Political Ambitions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Meghan Markle's Nigeria Trip Sparks Speculation of Political Ambitions</w:t>
      </w:r>
      <w:r/>
    </w:p>
    <w:p>
      <w:r/>
      <w:r>
        <w:t>In May 2024, Meghan Markle and Prince Harry embarked on a 72-hour tour of Nigeria, leading to speculation about Meghan's potential political ambitions. The visit included promoting the Invictus Games, meeting with military officials, charity organizations, and politicians. The couple was invited by Christopher Musa, Nigeria's highest-ranking military official.</w:t>
      </w:r>
      <w:r/>
    </w:p>
    <w:p>
      <w:r/>
      <w:r>
        <w:t>Royal expert Richard Kay suggested on "Palace Confidential" that this visit might be a "soft launch" for Meghan's rumored future in politics, potentially even a run for the U.S. presidency. Despite this, Meghan has not officially confirmed any political aspirations or candidacies.</w:t>
      </w:r>
      <w:r/>
    </w:p>
    <w:p>
      <w:r/>
      <w:r>
        <w:t>During their time in Nigeria, the Duke and Duchess visited schools and met wounded soldiers, sparking mixed reactions from observers. Some viewed the tour as successful, while others criticized it as an unofficial royal appearance.</w:t>
      </w:r>
      <w:r/>
    </w:p>
    <w:p>
      <w:r/>
      <w:r>
        <w:t>Meghan's supporters, including her "Suits" co-star Erika Alexander, believe she has the potential to reach the White House. Comparisons have been drawn between Meghan and other celebrities-turned-politicians like Donald Trump and Ronald Reagan. Professor Christopher Phelps highlighted the need for Meghan to establish substantial policy positions and garner grassroots support if she were to pursue a political career.</w:t>
      </w:r>
      <w:r/>
    </w:p>
    <w:p>
      <w:r/>
      <w:r>
        <w:t>This Nigeria visit, along with Meghan’s past activism, such as her appearance in Uvalde, Texas, after the Robb Elementary School tragedy in 2022, indicates a possible foray into politics. However, experts note that she would need more experience in policy and governance to be considered a serious contender for high political office.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