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Giovanni Pernice Responds to Allegations in Ongoing BBC Investigation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Giovanni Pernice Addresses Allegations Amid BBC Investigation</w:t>
      </w:r>
      <w:r/>
    </w:p>
    <w:p>
      <w:r/>
      <w:r>
        <w:rPr>
          <w:b/>
          <w:i/>
        </w:rPr>
        <w:t>Strictly Come Dancing</w:t>
      </w:r>
      <w:r>
        <w:rPr>
          <w:b/>
        </w:rPr>
        <w:t xml:space="preserve"> pro, Giovanni Pernice, has responded to allegations of "abusive or threatening behaviour" levied by three former celebrity dance partners.</w:t>
      </w:r>
      <w:r/>
    </w:p>
    <w:p>
      <w:r/>
      <w:r>
        <w:t>Reports emerged that the BBC is investigating Giovanni Pernice, 33, following serious misconduct claims made by ex-partners, including Amanda Abbington. Pernice has refuted the accusations and expressed his surprise in a social media statement on Saturday, affirming he seeks to "clear his name." He emphasized his competitive nature and dedication to his partners' success.</w:t>
      </w:r>
      <w:r/>
    </w:p>
    <w:p>
      <w:r/>
      <w:r>
        <w:t>Pernice, who allegedly quit the show citing excessive scrutiny, received support from Lisa Armstrong, a makeup artist on the show, among others. Fellow pros, however, remained notably silent.</w:t>
      </w:r>
      <w:r/>
    </w:p>
    <w:p>
      <w:r/>
      <w:r>
        <w:t>Abbington, who withdrew from last year's series, accused Pernice of 'militant' training methods and harmful conduct. Other former partners, such as Laura Whitmore and Ranvir Singh, reportedly also faced difficulties working with him, while some, like Rose Ayling-Ellis and Debbie McGee, shared positive experiences.</w:t>
      </w:r>
      <w:r/>
    </w:p>
    <w:p>
      <w:r/>
      <w:r>
        <w:t>The investigation remains ongoing, with no official confirmation of Pernice's departure from the BBC.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