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Jurriën Timber's Return and Ian Wright's Departure: A Day of Milestones in Football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Jurriën Timber's Return and Arsenal's Future Ambitions</w:t>
      </w:r>
      <w:r/>
    </w:p>
    <w:p>
      <w:r/>
      <w:r>
        <w:t>Jurriën Timber made his first appearance for Arsenal since their opening game of the season during a match against Everton on May 19, 2024. The Dutch defender had been sidelined due to an anterior cruciate ligament injury. Timber, who joined Arsenal from Ajax for an initial £34 million last summer, expressed confidence in the team’s potential under manager Mikel Arteta, despite missing out on the Premier League title to Manchester City on the final day. Timber highlighted the team’s youth and hunger for success as key factors for future title challenges.</w:t>
      </w:r>
      <w:r/>
    </w:p>
    <w:p>
      <w:r/>
      <w:r>
        <w:rPr>
          <w:b/>
        </w:rPr>
        <w:t>Ian Wright Bids Farewell to Match of the Day</w:t>
      </w:r>
      <w:r/>
    </w:p>
    <w:p>
      <w:r/>
      <w:r>
        <w:t>Ian Wright made his final appearance on BBC’s Match of the Day on May 19, 2024. Wright, who retired from playing in 2000, first featured on the show in 1997 and became a regular pundit five years later. During his farewell, Wright was honored by host Gary Lineker, fellow pundit Alan Shearer, and received a tribute cap. Emotional and grateful, Wright reflected on his deep connection to the show, describing it as his "Graceland." His departure marks the end of an era for the iconic football highlights program.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