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Stacey Dooley to Make Stage Acting Debut in Supernatural Thriller at Gielgud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Stacey Dooley, the Luton-born presenter and Strictly Come Dancing 2018 winner, is set to make her stage acting debut in "2:22 A Ghost Story" at the Gielgud Theatre. In an interview on BBC Breakfast, Dooley addressed concerns about theatre critics being potentially harsh and noted an "element of snobbery" in the theatre world, which she feels can exclude certain demographics.</w:t>
      </w:r>
      <w:r/>
    </w:p>
    <w:p>
      <w:r/>
      <w:r>
        <w:t>The play, directed by Matthew Dunster, is a West End supernatural thriller where Dooley will play Jenny, a role previously held by singers Cheryl and Lily Allen. The story revolves around Jenny, who raises concerns about her home being haunted, sparking a clash between belief and scepticism. The cast includes Joseph McFadden as Jenny’s husband Sam, Donna Air as their old friend Lauren, and Inbetweeners star James Buckley as Lauren's new partner Ben.</w:t>
      </w:r>
      <w:r/>
    </w:p>
    <w:p>
      <w:r/>
      <w:r>
        <w:t>Dooley expressed enthusiasm for the play's accessible nature, describing it as an experience that isn't too highbrow. She emphasized the importance of enjoying the process, mentioning the pleasure of working with her co-stars. Previews for "2:22 A Ghost Story" begin on May 25, with the 10-week run concluding on August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