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Authorities Investigating Source of Ketamine in Actor Matthew Perry's Death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Federal authorities are investigating the source of ketamine that contributed to the death of actor Matthew Perry. Perry, best known for his role as Chandler Bing on the TV sitcom "Friends," died at the age of 54 on October 28, 2023. He was found unresponsive in a hot tub at his Los Angeles home.</w:t>
      </w:r>
      <w:r/>
    </w:p>
    <w:p>
      <w:r/>
      <w:r>
        <w:t>Toxicology reports confirmed that Perry died from the acute effects of ketamine. Law enforcement agencies, including the Los Angeles Police Department and the Drug Enforcement Agency (DEA), are currently probing how Perry obtained the drug and from whom. They have interviewed individuals in Hollywood who have a history of substance abuse, but no arrests have been made thus far.</w:t>
      </w:r>
      <w:r/>
    </w:p>
    <w:p>
      <w:r/>
      <w:r>
        <w:t>Perry had struggled with substance abuse for decades, including addiction to opioids and alcohol. He had reportedly been clean for 19 months before his death. He was also undergoing ketamine infusion therapy to treat depression and anxiety, though the ketamine found in his system at the time of death was determined to be from a source other than his medical treatment.</w:t>
      </w:r>
      <w:r/>
    </w:p>
    <w:p>
      <w:r/>
      <w:r>
        <w:t>The actor’s death was initially ruled an accident by the Los Angeles County Medical Examiner’s Office, but the ongoing investigation aims to uncover details about the ketamine supply chain contributing to his untimely demise.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