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Riley Keough fights to stop Graceland foreclosure over alleged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Riley Keough, the granddaughter of Elvis Presley, has filed a lawsuit to halt the foreclosure sale of Graceland, the iconic Memphis mansion owned by the legendary singer. The sale, scheduled for May 23, 2024, is being contested on grounds of fraud. Keough, who became the owner of Graceland after the death of her mother Lisa Marie Presley in January 2023, alleges that documents presented by Naussany Investments &amp; Private Lending LLC purporting a $3.8 million loan secured by Graceland are fraudulent.</w:t>
      </w:r>
      <w:r/>
    </w:p>
    <w:p>
      <w:r/>
      <w:r>
        <w:t>According to the lawsuit, the loan documents, allegedly signed by Lisa Marie Presley in 2018, were forged. An investigation into Naussany Investments found no registered business by that name in Missouri or nationwide. Additionally, a notary listed on the loan paperwork stated she never met Lisa Marie Presley.</w:t>
      </w:r>
      <w:r/>
    </w:p>
    <w:p>
      <w:r/>
      <w:r>
        <w:t>A temporary restraining order was granted on May 15, 2024, preventing any sale of the property until the court can rule on Keough’s application for an injunction. A hearing is scheduled for May 21, 2024, at the Chancery Court in Shelby County, Tennessee.</w:t>
      </w:r>
      <w:r/>
    </w:p>
    <w:p>
      <w:r/>
      <w:r>
        <w:t>Elvis Presley purchased Graceland in 1957, and it has since become one of the most visited homes in the U.S., second only to the White House. The estate, now valued between $400 million and $500 million, was inherited by Lisa Marie Presley in 1977 and opened to the public as a museum in 1982.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