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Bridgerton Co-stars Bessie Carter and Sam Phillips Spotted Together at Multiple Events, Fueling Romance Rumors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Bridgerton Co-stars Spark Romance Rumors</w:t>
      </w:r>
      <w:r/>
    </w:p>
    <w:p>
      <w:r/>
      <w:r>
        <w:t>Bessie Carter and Sam Phillips, actors on the Netflix series "Bridgerton," have ignited rumors of a romantic relationship. Bessie, 30, portrays Prudence Featherington, while Sam, 39, plays Lord Debling, a suitor of Nicola Coughlan's character, Penelope Featherington. The duo first met during the third season of the show.</w:t>
      </w:r>
      <w:r/>
    </w:p>
    <w:p>
      <w:r/>
      <w:r>
        <w:t>Photographs of Carter and Phillips at multiple events alongside Carter's well-known family—actress Imelda Staunton and actor Jim Carter—have fueled speculation about their relationship. Notable appearances include attending the Theatrical Consequences: The 5th Annual Platform Presents West End Gala after-party in London in May 2023, the Wonka premiere in November 2023, and The Crown Season 6 finale event in December 2023.</w:t>
      </w:r>
      <w:r/>
    </w:p>
    <w:p>
      <w:r/>
      <w:r>
        <w:t>On TikTok, fans have discussed the possibility of the pair dating, with some videos gaining significant attention. Their representatives have been contacted for comments on the rumors.</w:t>
      </w:r>
      <w:r/>
    </w:p>
    <w:p>
      <w:r/>
      <w:r>
        <w:t>"Bridgerton" Season 3, which premiered recently, has been a hit on Netflix, recording 165.20 million viewing hours and 45.10 million views within its first four days. The season focuses on the evolving relationship between Penelope and Colin Bridgerton, played by Luke Newton. The new season features a mix of suspense, romance, and steamy scenes, including a climactic carriage scene soundtracked by an instrumental version of Pitbull's "Give Me Everything."</w:t>
      </w:r>
      <w:r/>
    </w:p>
    <w:p>
      <w:r/>
      <w:r>
        <w:t xml:space="preserve">Regarding the scene, Pitbull expressed his delight on Instagram, noting the timeless nature of music. The show continues to feature string versions of contemporary pop songs for its period setting. </w:t>
      </w:r>
      <w:r/>
    </w:p>
    <w:p>
      <w:r/>
      <w:r>
        <w:t>"Bridgerton" Season 3 Part 2 is set to be released on June 13,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