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Feud between 50 Cent and Diddy escalates over legal issues and documentary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Hip-hop moguls 50 Cent and Sean “Diddy” Combs have had a long-standing feud that has recently intensified. This is following CNN’s release of a 2016 surveillance video showing Combs assaulting his then-girlfriend, Cassie Ventura. </w:t>
      </w:r>
      <w:r/>
    </w:p>
    <w:p>
      <w:r/>
      <w:r>
        <w:t>On Tuesday, 50 Cent announced via social media that he sold a multi-part documentary about Combs’ legal issues to Netflix. Combs is reportedly facing six civil lawsuits related to allegations of sexual misconduct and other illegal activities. He is also under federal investigation by the Department of Homeland Security for potential human trafficking and other crimes. Combs has denied all allegations.</w:t>
      </w:r>
      <w:r/>
    </w:p>
    <w:p>
      <w:r/>
      <w:r>
        <w:t>The tension between the two rappers dates back to 2006 when 50 Cent released a diss track, "The Bomb," accusing Combs of knowing who killed rapper The Notorious B.I.G. Combs has consistently dismissed such claims as "nonsense."</w:t>
      </w:r>
      <w:r/>
    </w:p>
    <w:p>
      <w:r/>
      <w:r>
        <w:t>The rivalry has often played out publicly, with 50 Cent frequently trolling Combs on social media and criticizing various aspects of his career and personal life. Many saw this as part of a broader marketing battle, particularly when the two had competing vodka brands.</w:t>
      </w:r>
      <w:r/>
    </w:p>
    <w:p>
      <w:r/>
      <w:r>
        <w:t>The discord deepened after Combs was sued by Cassie Ventura in November 2023, alleging rape and long-term abuse, claims Combs has denied. Following the public release of the assault footage, Combs apologized, calling his actions "inexcusable."</w:t>
      </w:r>
      <w:r/>
    </w:p>
    <w:p>
      <w:r/>
      <w:r>
        <w:t xml:space="preserve">Rapper King Combs, Diddy’s son, responded with a supportive song for his father, taking a jab at critics including 50 Cent. Various celebrities have condemned Diddy, including Emily Ratajkowski and Alyssa Milano. </w:t>
      </w:r>
      <w:r/>
    </w:p>
    <w:p>
      <w:r/>
      <w:r>
        <w:t>Most recently, 50 Cent has taken another dig, sarcastically commenting on the ongoing legal battles and the documentary's progress. Meanwhile, Indira Milini Khan, daughter of Chaka Khan, also criticized Combs, alleging he had an aggressive altercation with her mother years ago.</w:t>
      </w:r>
      <w:r/>
    </w:p>
    <w:p>
      <w:r/>
      <w:r>
        <w:t>The legal and public relations problems facing Combs have escalated with recent lawsuits and ongoing federal investigations.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