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Sean 'Diddy' Combs faces new sexual assault allegations from former student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Sean "Diddy" Combs is facing new allegations of sexual assault from April Lampros, a former student at the Fashion Institute of Technology in New York. The lawsuit, filed on Thursday in New York, claims Combs assaulted Lampros multiple times between 1995 and the early 2000s. </w:t>
      </w:r>
      <w:r/>
    </w:p>
    <w:p>
      <w:r/>
      <w:r>
        <w:t xml:space="preserve">Lampros alleges she met Combs in 1994 while interning at Arista Records, the parent company of his label, Bad Boy Entertainment. The lawsuit details several assaults, including an incident in 1995 where Lampros claims Combs sexually assaulted her after pressuring her to drink alcohol. She describes subsequent instances of alleged abuse, including being forced to perform sexual acts and take ecstasy. </w:t>
      </w:r>
      <w:r/>
    </w:p>
    <w:p>
      <w:r/>
      <w:r>
        <w:t xml:space="preserve">This lawsuit is the latest in a series of legal troubles for the 54-year-old music mogul, who recently apologized after CCTV footage surfaced showing him attacking ex-girlfriend Cassie Ventura in 2016. Combs has denied allegations of sexual assault and other misconduct, with his legal team branding the accusations as baseless. </w:t>
      </w:r>
      <w:r/>
    </w:p>
    <w:p>
      <w:r/>
      <w:r>
        <w:t xml:space="preserve">The federal complaint was filed in New York City and includes charges of battery, assault, and violation of gender-motivated violence protection law. Lampros’ legal action comes under a New York City law that permits civil litigation for past events during a limited window. </w:t>
      </w:r>
      <w:r/>
    </w:p>
    <w:p>
      <w:r/>
      <w:r>
        <w:t>Combs' representatives have yet to comment on the latest lawsuit.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