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Lando Norris and Max Verstappen's Friendship Faces Test in 2024 Formula 1 Title Race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Lando Norris and Max Verstappen’s friendship could face a new test as the two drivers compete for the 2024 Formula 1 title. The pair, who recently teamed up for a padel doubles match in Monaco, have shown strong performances with Norris securing his first win in Miami and finishing second to Verstappen in China and Imola. Despite Verstappen's current 60-point lead, he acknowledges McLaren’s growing competitiveness.</w:t>
      </w:r>
      <w:r/>
    </w:p>
    <w:p>
      <w:r/>
      <w:r>
        <w:t>The Monaco Grand Prix, a street circuit where Red Bull has historically struggled, could present a challenge for Verstappen, who won the race last year. The race weekend could see a three-way battle involving Verstappen, Norris, and Ferrari.</w:t>
      </w:r>
      <w:r/>
    </w:p>
    <w:p>
      <w:r/>
      <w:r>
        <w:t>Norris, aware of the gap, remains focused on securing good results and seeing how the season unfolds. This season also marks a difficult period for Lewis Hamilton, who announced his move to Ferrari next season after struggling with Mercedes' performance.</w:t>
      </w:r>
      <w:r/>
    </w:p>
    <w:p>
      <w:r/>
      <w:r>
        <w:t>The Monaco Grand Prix brings additional attention due to a historic story involving Jaguar Racing. In 2004, Jaguar mounted $250,000 diamonds on their cars to promote the film "Ocean’s Twelve." Despite significant publicity, one of the diamonds went missing after a crash on the first lap, leading to lasting intrigue and speculation.</w:t>
      </w:r>
      <w:r/>
    </w:p>
    <w:p>
      <w:r/>
      <w:r>
        <w:t>The Monaco Grand Prix will see if Norris can close the gap on Verstappen and if Hamilton can improve his performance.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