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TV Presenters Eamonn Holmes and Ruth Langsford Announce Divorce After 27 Years Together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Eamonn Holmes and Ruth Langsford Announce Divorce</w:t>
      </w:r>
      <w:r/>
    </w:p>
    <w:p>
      <w:r/>
      <w:r>
        <w:t xml:space="preserve">TV presenters Eamonn Holmes and Ruth Langsford have announced their decision to divorce after 27 years together. A spokesperson confirmed that the 64-year-old couple, both former hosts of ITV’s </w:t>
      </w:r>
      <w:r>
        <w:rPr>
          <w:i/>
        </w:rPr>
        <w:t>This Morning</w:t>
      </w:r>
      <w:r>
        <w:t>, are in the process of ending their marriage. They have expressed their determination to remain friends and keep matters amicable.</w:t>
      </w:r>
      <w:r/>
    </w:p>
    <w:p>
      <w:r/>
      <w:r>
        <w:t xml:space="preserve">Holmes and Langsford, who married in 2010, co-hosted </w:t>
      </w:r>
      <w:r>
        <w:rPr>
          <w:i/>
        </w:rPr>
        <w:t>This Morning</w:t>
      </w:r>
      <w:r>
        <w:t xml:space="preserve"> Thursday episodes from 2006 until their departure in 2020, when they were replaced by Alison Hammond and Dermot O’Leary. The couple has one son, Jack, born in 2002. Holmes has three children from his first marriage to Gabrielle Holmes.</w:t>
      </w:r>
      <w:r/>
    </w:p>
    <w:p>
      <w:r/>
      <w:r>
        <w:t xml:space="preserve">Since leaving </w:t>
      </w:r>
      <w:r>
        <w:rPr>
          <w:i/>
        </w:rPr>
        <w:t>This Morning</w:t>
      </w:r>
      <w:r>
        <w:t xml:space="preserve">, Holmes joined GB News to host a breakfast show, while Langsford continues to feature regularly on ITV’s </w:t>
      </w:r>
      <w:r>
        <w:rPr>
          <w:i/>
        </w:rPr>
        <w:t>Loose Women</w:t>
      </w:r>
      <w:r>
        <w:t>. Holmes was honored with an OBE in the 2018 New Year Honours for his services to broadcasting.</w:t>
      </w:r>
      <w:r/>
    </w:p>
    <w:p>
      <w:r/>
      <w:r>
        <w:t>According to reports, the couple's split is attributed to work commitments driving their lives in different directions. They are preparing to share an official statement on social media.</w:t>
      </w:r>
      <w:r/>
    </w:p>
    <w:p>
      <w:r/>
      <w:r>
        <w:t xml:space="preserve">The couple's relationship began in 1997 and was kept private for several years out of respect for Holmes’s first marriage. Over the years, they have co-hosted various TV shows, including </w:t>
      </w:r>
      <w:r>
        <w:rPr>
          <w:i/>
        </w:rPr>
        <w:t>How the Other Half Lives</w:t>
      </w:r>
      <w:r>
        <w:t xml:space="preserve">, </w:t>
      </w:r>
      <w:r>
        <w:rPr>
          <w:i/>
        </w:rPr>
        <w:t>Do The Right Thing with Eamonn and Ruth</w:t>
      </w:r>
      <w:r>
        <w:t xml:space="preserve">, and </w:t>
      </w:r>
      <w:r>
        <w:rPr>
          <w:i/>
        </w:rPr>
        <w:t>Gift Wrapped</w:t>
      </w:r>
      <w:r>
        <w: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