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Bestselling Irish Author Marian Keyes Opens Up About Managing Mental Health and Sobriety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Marian Keyes, a bestselling Irish author, revealed during the Hay Literature Festival that she needs to be alone for 22 hours a day due to the long-term effects of peri-menopause and a severe bout of depression she experienced from 2009 to 2014. Keyes, 60, shared that she manages her mental health by frequently declining social plans and maintaining a smaller circle of friends. </w:t>
      </w:r>
      <w:r/>
    </w:p>
    <w:p>
      <w:r/>
      <w:r>
        <w:t xml:space="preserve">Keyes emphasized the enduring joy she feels in everyday activities post-recovery. She has sold over 35 million copies of her novels worldwide and is currently working with Netflix to adapt her 2020 novel, </w:t>
      </w:r>
      <w:r>
        <w:rPr>
          <w:i/>
        </w:rPr>
        <w:t>Grown Ups</w:t>
      </w:r>
      <w:r>
        <w:t>. Keyes will serve as an executive producer for the project and possibly have a cameo role.</w:t>
      </w:r>
      <w:r/>
    </w:p>
    <w:p>
      <w:r/>
      <w:r>
        <w:t xml:space="preserve">Additionally, Keyes marked 30 years of sobriety in January. She quit drinking following a suicide attempt and a consequent stay in rehab in 1994. Her first novel, </w:t>
      </w:r>
      <w:r>
        <w:rPr>
          <w:i/>
        </w:rPr>
        <w:t>Watermelon</w:t>
      </w:r>
      <w:r>
        <w:t xml:space="preserve">, was published a year after she became sober. </w:t>
      </w:r>
      <w:r/>
    </w:p>
    <w:p>
      <w:r/>
      <w:r>
        <w:t xml:space="preserve">At the festival, Keyes spoke out against poorly executed Irish accents in film and TV adaptations, hoping for accurate representations in the upcoming </w:t>
      </w:r>
      <w:r>
        <w:rPr>
          <w:i/>
        </w:rPr>
        <w:t>Grown Ups</w:t>
      </w:r>
      <w:r>
        <w:t xml:space="preserve"> series. The Hay Festival took place in Hay-on-Wye from May 23 to June 2, 2024.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