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Charity Founder Matthew Smith to Run to All Premier League Stadiums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Charity Founder Matthew Smith to Run to All Premier League Stadiums</w:t>
      </w:r>
      <w:r/>
    </w:p>
    <w:p>
      <w:r/>
      <w:r>
        <w:rPr>
          <w:b/>
        </w:rPr>
        <w:t>Date:</w:t>
      </w:r>
      <w:r>
        <w:t xml:space="preserve"> August 2024</w:t>
        <w:br/>
      </w:r>
      <w:r/>
      <w:r>
        <w:rPr>
          <w:b/>
        </w:rPr>
        <w:t>Location:</w:t>
      </w:r>
      <w:r>
        <w:t xml:space="preserve"> Across England</w:t>
        <w:br/>
      </w:r>
      <w:r/>
      <w:r>
        <w:rPr>
          <w:b/>
        </w:rPr>
        <w:t>Who:</w:t>
      </w:r>
      <w:r>
        <w:t xml:space="preserve"> Matthew Smith, 29, from County Durham </w:t>
      </w:r>
      <w:r/>
    </w:p>
    <w:p>
      <w:r/>
      <w:r>
        <w:rPr>
          <w:b/>
        </w:rPr>
        <w:t>Synopsis:</w:t>
      </w:r>
      <w:r>
        <w:t xml:space="preserve"> Matthew Smith, founder of the charity If U Care Share, will undertake a 900-mile run to every Premier League stadium in England to raise £135,000 and increase suicide prevention awareness. Smith lost his brother Daniel, who took his own life at 19, leading to the charity's foundation in 2005. If U Care Share provides support in suicide prevention and intervention, predominantly in North East England.</w:t>
      </w:r>
      <w:r/>
    </w:p>
    <w:p>
      <w:pPr>
        <w:pStyle w:val="Heading3"/>
      </w:pPr>
      <w:r>
        <w:t>Cardiff Students' Pro-Palestinian Protest</w:t>
      </w:r>
      <w:r/>
    </w:p>
    <w:p>
      <w:r/>
      <w:r>
        <w:rPr>
          <w:b/>
        </w:rPr>
        <w:t>Date:</w:t>
      </w:r>
      <w:r>
        <w:t xml:space="preserve"> May 14-28, 2024</w:t>
        <w:br/>
      </w:r>
      <w:r/>
      <w:r>
        <w:rPr>
          <w:b/>
        </w:rPr>
        <w:t>Location:</w:t>
      </w:r>
      <w:r>
        <w:t xml:space="preserve"> Cardiff University, Wales</w:t>
        <w:br/>
      </w:r>
      <w:r/>
      <w:r>
        <w:rPr>
          <w:b/>
        </w:rPr>
        <w:t>Who:</w:t>
      </w:r>
      <w:r>
        <w:t xml:space="preserve"> Approximately 30-50 Cardiff University students </w:t>
      </w:r>
      <w:r/>
    </w:p>
    <w:p>
      <w:r/>
      <w:r>
        <w:rPr>
          <w:b/>
        </w:rPr>
        <w:t>Synopsis:</w:t>
      </w:r>
      <w:r>
        <w:t xml:space="preserve"> Cardiff University students have been camping outside the main university building to protest in support of Palestine. The group, comprising members from various university societies, is demanding transparency in university funds and divestment from companies linked to arms manufacturing.</w:t>
      </w:r>
      <w:r/>
    </w:p>
    <w:p>
      <w:pPr>
        <w:pStyle w:val="Heading3"/>
      </w:pPr>
      <w:r>
        <w:t>French Lawn-Mowing Restrictions and Tourist Tips</w:t>
      </w:r>
      <w:r/>
    </w:p>
    <w:p>
      <w:r/>
      <w:r>
        <w:rPr>
          <w:b/>
        </w:rPr>
        <w:t>Date:</w:t>
      </w:r>
      <w:r>
        <w:t xml:space="preserve"> All year round</w:t>
        <w:br/>
      </w:r>
      <w:r/>
      <w:r>
        <w:rPr>
          <w:b/>
        </w:rPr>
        <w:t>Location:</w:t>
      </w:r>
      <w:r>
        <w:t xml:space="preserve"> France</w:t>
        <w:br/>
      </w:r>
      <w:r/>
      <w:r>
        <w:rPr>
          <w:b/>
        </w:rPr>
        <w:t>Who:</w:t>
      </w:r>
      <w:r>
        <w:t xml:space="preserve"> Tourists and Residents </w:t>
      </w:r>
      <w:r/>
    </w:p>
    <w:p>
      <w:r/>
      <w:r>
        <w:rPr>
          <w:b/>
        </w:rPr>
        <w:t>Synopsis:</w:t>
      </w:r>
      <w:r>
        <w:t xml:space="preserve"> Expats in France have alerted tourists to restrictions on lawn mowing—prohibited around midday and late evening. In public pools, men must wear specific swimwear and caps. France also regulates retail sales periods to protect smaller businesses.</w:t>
      </w:r>
      <w:r/>
    </w:p>
    <w:p>
      <w:pPr>
        <w:pStyle w:val="Heading3"/>
      </w:pPr>
      <w:r>
        <w:t>Pension Age Hike Clarification</w:t>
      </w:r>
      <w:r/>
    </w:p>
    <w:p>
      <w:r/>
      <w:r>
        <w:rPr>
          <w:b/>
        </w:rPr>
        <w:t>Date:</w:t>
      </w:r>
      <w:r>
        <w:t xml:space="preserve"> Effective April 6, 2028</w:t>
        <w:br/>
      </w:r>
      <w:r/>
      <w:r>
        <w:rPr>
          <w:b/>
        </w:rPr>
        <w:t>Location:</w:t>
      </w:r>
      <w:r>
        <w:t xml:space="preserve"> UK</w:t>
        <w:br/>
      </w:r>
      <w:r/>
      <w:r>
        <w:rPr>
          <w:b/>
        </w:rPr>
        <w:t>Who:</w:t>
      </w:r>
      <w:r>
        <w:t xml:space="preserve"> UK Pension Savers </w:t>
      </w:r>
      <w:r/>
    </w:p>
    <w:p>
      <w:r/>
      <w:r>
        <w:rPr>
          <w:b/>
        </w:rPr>
        <w:t>Synopsis:</w:t>
      </w:r>
      <w:r>
        <w:t xml:space="preserve"> The Normal Minimum Pension Age (NMPA) in the UK will rise from 55 to 57 in 2028. Savers with Protected Pension Ages or those retiring due to ill health are exempt. Transferring pensions could result in losing the benefit to draw pensions at 55.</w:t>
      </w:r>
      <w:r/>
    </w:p>
    <w:p>
      <w:pPr>
        <w:pStyle w:val="Heading3"/>
      </w:pPr>
      <w:r>
        <w:t>General Election 2024: Vale of Glamorgan Candidates</w:t>
      </w:r>
      <w:r/>
    </w:p>
    <w:p>
      <w:r/>
      <w:r>
        <w:rPr>
          <w:b/>
        </w:rPr>
        <w:t>Date:</w:t>
      </w:r>
      <w:r>
        <w:t xml:space="preserve"> 2024</w:t>
        <w:br/>
      </w:r>
      <w:r/>
      <w:r>
        <w:rPr>
          <w:b/>
        </w:rPr>
        <w:t>Location:</w:t>
      </w:r>
      <w:r>
        <w:t xml:space="preserve"> Vale of Glamorgan, Wales</w:t>
        <w:br/>
      </w:r>
      <w:r/>
      <w:r>
        <w:rPr>
          <w:b/>
        </w:rPr>
        <w:t>Who:</w:t>
      </w:r>
      <w:r>
        <w:t xml:space="preserve"> Political Candidates </w:t>
      </w:r>
      <w:r/>
    </w:p>
    <w:p>
      <w:r/>
      <w:r>
        <w:rPr>
          <w:b/>
        </w:rPr>
        <w:t>Synopsis:</w:t>
      </w:r>
      <w:r>
        <w:t xml:space="preserve"> The Vale of Glamorgan is a key constituency in the 2024 general election. Candidates include Alun Cairns (Conservative), Kanishka Narayan (Labour), Ian James Johnson (Plaid Cymru), and others. The bounds of the constituency have been marginally reduced.</w:t>
      </w:r>
      <w:r/>
    </w:p>
    <w:p>
      <w:pPr>
        <w:pStyle w:val="Heading3"/>
      </w:pPr>
      <w:r>
        <w:t>Ex-Cardiff City Manager Sabri Lamouchi in Line for New Job</w:t>
      </w:r>
      <w:r/>
    </w:p>
    <w:p>
      <w:r/>
      <w:r>
        <w:rPr>
          <w:b/>
        </w:rPr>
        <w:t>Date:</w:t>
      </w:r>
      <w:r>
        <w:t xml:space="preserve"> May 28, 2024</w:t>
        <w:br/>
      </w:r>
      <w:r/>
      <w:r>
        <w:rPr>
          <w:b/>
        </w:rPr>
        <w:t>Location:</w:t>
      </w:r>
      <w:r>
        <w:t xml:space="preserve"> Cardiff/Lille, France</w:t>
        <w:br/>
      </w:r>
      <w:r/>
      <w:r>
        <w:rPr>
          <w:b/>
        </w:rPr>
        <w:t>Who:</w:t>
      </w:r>
      <w:r>
        <w:t xml:space="preserve"> Sabri Lamouchi </w:t>
      </w:r>
      <w:r/>
    </w:p>
    <w:p>
      <w:r/>
      <w:r>
        <w:rPr>
          <w:b/>
        </w:rPr>
        <w:t>Synopsis:</w:t>
      </w:r>
      <w:r>
        <w:t xml:space="preserve"> Former Cardiff City manager Sabri Lamouchi is being considered for the managerial position at French club Lille. Lamouchi, who helped Cardiff maintain their Championship status last year, has been out of work since.</w:t>
      </w:r>
      <w:r/>
    </w:p>
    <w:p>
      <w:pPr>
        <w:pStyle w:val="Heading3"/>
      </w:pPr>
      <w:r>
        <w:t>Urdd Eisteddfod Drama Medal Winner</w:t>
      </w:r>
      <w:r/>
    </w:p>
    <w:p>
      <w:r/>
      <w:r>
        <w:rPr>
          <w:b/>
        </w:rPr>
        <w:t>Date:</w:t>
      </w:r>
      <w:r>
        <w:t xml:space="preserve"> May 28, 2024</w:t>
        <w:br/>
      </w:r>
      <w:r/>
      <w:r>
        <w:rPr>
          <w:b/>
        </w:rPr>
        <w:t>Location:</w:t>
      </w:r>
      <w:r>
        <w:t xml:space="preserve"> Maldwyn, Wales</w:t>
        <w:br/>
      </w:r>
      <w:r/>
      <w:r>
        <w:rPr>
          <w:b/>
        </w:rPr>
        <w:t>Who:</w:t>
      </w:r>
      <w:r>
        <w:t xml:space="preserve"> Alys Hedd Jones, 17 </w:t>
      </w:r>
      <w:r/>
    </w:p>
    <w:p>
      <w:r/>
      <w:r>
        <w:rPr>
          <w:b/>
        </w:rPr>
        <w:t>Synopsis:</w:t>
      </w:r>
      <w:r>
        <w:t xml:space="preserve"> Alys Hedd Jones won the Drama Medal at the Maldwyn 2024 Urdd Eisteddfod for her play "Amserlen," about two friends whose lives are changed by a crucial decision. Jones will receive training opportunities with Theatr Genedlaethol Cymru and the BBC.</w:t>
      </w:r>
      <w:r/>
    </w:p>
    <w:p>
      <w:pPr>
        <w:pStyle w:val="Heading3"/>
      </w:pPr>
      <w:r>
        <w:t>National Service Debate in the UK</w:t>
      </w:r>
      <w:r/>
    </w:p>
    <w:p>
      <w:r/>
      <w:r>
        <w:rPr>
          <w:b/>
        </w:rPr>
        <w:t>Date:</w:t>
      </w:r>
      <w:r>
        <w:t xml:space="preserve"> May 28, 2024</w:t>
        <w:br/>
      </w:r>
      <w:r/>
      <w:r>
        <w:rPr>
          <w:b/>
        </w:rPr>
        <w:t>Location:</w:t>
      </w:r>
      <w:r>
        <w:t xml:space="preserve"> UK</w:t>
        <w:br/>
      </w:r>
      <w:r/>
      <w:r>
        <w:rPr>
          <w:b/>
        </w:rPr>
        <w:t>Who:</w:t>
      </w:r>
      <w:r>
        <w:t xml:space="preserve"> Rishi Sunak, Conservative Party, UK Youth </w:t>
      </w:r>
      <w:r/>
    </w:p>
    <w:p>
      <w:r/>
      <w:r>
        <w:rPr>
          <w:b/>
        </w:rPr>
        <w:t>Synopsis:</w:t>
      </w:r>
      <w:r>
        <w:t xml:space="preserve"> Prime Minister Rishi Sunak has proposed reintroducing national service for 18-year-olds, entailing either a 12-month military service or community volunteering. The plan aims to foster societal cohesion and resilience but faces mixed reactions, especially from younger demographics.</w:t>
      </w:r>
      <w:r/>
    </w:p>
    <w:p>
      <w:pPr>
        <w:pStyle w:val="Heading3"/>
      </w:pPr>
      <w:r>
        <w:t>Major Gas Leak Prompts Emergency Response in Bristol</w:t>
      </w:r>
      <w:r/>
    </w:p>
    <w:p>
      <w:r/>
      <w:r>
        <w:rPr>
          <w:b/>
        </w:rPr>
        <w:t>Date:</w:t>
      </w:r>
      <w:r>
        <w:t xml:space="preserve"> May 28, 2024</w:t>
        <w:br/>
      </w:r>
      <w:r/>
      <w:r>
        <w:rPr>
          <w:b/>
        </w:rPr>
        <w:t>Location:</w:t>
      </w:r>
      <w:r>
        <w:t xml:space="preserve"> Bedminster, Bristol</w:t>
        <w:br/>
      </w:r>
      <w:r/>
      <w:r>
        <w:rPr>
          <w:b/>
        </w:rPr>
        <w:t>Who:</w:t>
      </w:r>
      <w:r>
        <w:t xml:space="preserve"> Local emergency services </w:t>
      </w:r>
      <w:r/>
    </w:p>
    <w:p>
      <w:r/>
      <w:r>
        <w:rPr>
          <w:b/>
        </w:rPr>
        <w:t>Synopsis:</w:t>
      </w:r>
      <w:r>
        <w:t xml:space="preserve"> Emergency responders attended a gas leak at the Albert Lounge pub in Bedminster, Bristol, disrupting local traffic. The area was declared safe within the hour, and no injuries were reported.</w:t>
      </w:r>
      <w:r/>
    </w:p>
    <w:p>
      <w:pPr>
        <w:pStyle w:val="Heading3"/>
      </w:pPr>
      <w:r>
        <w:t>Angela Rayner Cleared of Tax Evasion Allegations</w:t>
      </w:r>
      <w:r/>
    </w:p>
    <w:p>
      <w:r/>
      <w:r>
        <w:rPr>
          <w:b/>
        </w:rPr>
        <w:t>Date:</w:t>
      </w:r>
      <w:r>
        <w:t xml:space="preserve"> May 28, 2024</w:t>
        <w:br/>
      </w:r>
      <w:r/>
      <w:r>
        <w:rPr>
          <w:b/>
        </w:rPr>
        <w:t>Location:</w:t>
      </w:r>
      <w:r>
        <w:t xml:space="preserve"> Greater Manchester, UK</w:t>
        <w:br/>
      </w:r>
      <w:r/>
      <w:r>
        <w:rPr>
          <w:b/>
        </w:rPr>
        <w:t>Who:</w:t>
      </w:r>
      <w:r>
        <w:t xml:space="preserve"> Angela Rayner, Labour MP </w:t>
      </w:r>
      <w:r/>
    </w:p>
    <w:p>
      <w:r/>
      <w:r>
        <w:rPr>
          <w:b/>
        </w:rPr>
        <w:t>Synopsis:</w:t>
      </w:r>
      <w:r>
        <w:t xml:space="preserve"> Greater Manchester Police concluded that no further action will be taken against Labour MP Angela Rayner regarding allegations of tax evasion on the 2015 sale of her council house. The matter has been referred to HMRC for further review.</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