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 O'Sullivan Explores Childhood Trauma Through Unique Sitcom 'My Sexual Abuse: The Sitcom'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Mark O'Sullivan has developed a unique television program titled "My Sexual Abuse: The Sitcom," airing on Channel 4. The show combines elements of a documentary, sitcom, and public therapy session, exploring O'Sullivan's personal trauma of childhood sexual abuse. The abuse, inflicted by a member of O'Sullivan's extended family, led to a court case in his thirties where his abuser was convicted.</w:t>
      </w:r>
      <w:r/>
    </w:p>
    <w:p>
      <w:r/>
      <w:r>
        <w:t>O’Sullivan tackles the difficult subject matter by creating a short comedic episode presented in the style of an Eighties family sitcom. He invites a camera crew to document the production, resulting in a hybrid of documentary and therapy. Comedian Cariad Lloyd plays dual roles, adding poignancy to the portrayal of both his aunt and the defense barrister. The court case deeply divided O'Sullivan's family, with some members siding with the abuser.</w:t>
      </w:r>
      <w:r/>
    </w:p>
    <w:p>
      <w:r/>
      <w:r>
        <w:t>The show raises thought-provoking questions about the role of comedy in processing and healing from severe trauma. It's a compelling, albeit uncomfortable, watch that tackles a sensitive subject with a unique approach.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