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Rise of Air Fryers and the Emergence of Halogen Ovens as Alternative Kitchen Gadgets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Air Fryers in Focus: Usage, Trends, and Alternatives</w:t>
      </w:r>
      <w:r/>
    </w:p>
    <w:p>
      <w:r/>
      <w:r>
        <w:rPr>
          <w:b/>
        </w:rPr>
        <w:t>What</w:t>
      </w:r>
      <w:r>
        <w:t>: Air fryers have gained immense popularity due to their ability to cook food quickly with minimal mess. They are essentially compact convection ovens, rapidly heating and cooking food through circulated air. Among their benefits are speed, ease of use, and reduced oil usage, leading to healthier meal options.</w:t>
      </w:r>
      <w:r/>
    </w:p>
    <w:p>
      <w:r/>
      <w:r>
        <w:rPr>
          <w:b/>
        </w:rPr>
        <w:t>Where</w:t>
      </w:r>
      <w:r>
        <w:t>: These kitchen gadgets have found their way into homes worldwide, especially prevalent in the UK and the US. Retailers like Amazon, Aldi, and Waterstones offer various models and related accessories, such as cookbooks.</w:t>
      </w:r>
      <w:r/>
    </w:p>
    <w:p>
      <w:r/>
      <w:r>
        <w:rPr>
          <w:b/>
        </w:rPr>
        <w:t>When</w:t>
      </w:r>
      <w:r>
        <w:t>: The rise of air fryers has been notable over recent years. Interest peaked around 2020 and has continued strong, especially during the pandemic when home cooking surged in popularity.</w:t>
      </w:r>
      <w:r/>
    </w:p>
    <w:p>
      <w:r/>
      <w:r>
        <w:rPr>
          <w:b/>
        </w:rPr>
        <w:t>Who</w:t>
      </w:r>
      <w:r>
        <w:t>: Consumers from all walks of life, including professional chefs and home cooks, have adopted air fryers. Notable endorsements come from chefs like Poppy O'Toole, whose air fryer cookbook has converted culinary influencers like Nigella Lawson.</w:t>
      </w:r>
      <w:r/>
    </w:p>
    <w:p>
      <w:pPr>
        <w:pStyle w:val="Heading3"/>
      </w:pPr>
      <w:r>
        <w:t>Air Fryer Cookbook and Recipe</w:t>
      </w:r>
      <w:r/>
    </w:p>
    <w:p>
      <w:r/>
      <w:r>
        <w:t>Poppy O'Toole's "The Actually Delicious Air Fryer Cookbook" became a best-seller, available at half the original price on Amazon. The book features 100 recipes, ranging from roast potatoes to veggie corn ribs, aimed at both novices and seasoned cooks. It has received positive reviews for its simplicity and variety.</w:t>
      </w:r>
      <w:r/>
    </w:p>
    <w:p>
      <w:pPr>
        <w:pStyle w:val="Heading3"/>
      </w:pPr>
      <w:r>
        <w:t>Halogen Ovens as an Alternative</w:t>
      </w:r>
      <w:r/>
    </w:p>
    <w:p>
      <w:r/>
      <w:r>
        <w:rPr>
          <w:b/>
        </w:rPr>
        <w:t>What</w:t>
      </w:r>
      <w:r>
        <w:t>: Recently, halogen ovens have emerged as a cheaper, efficient alternative to air fryers. These devices use a halogen lamp to cook food, offering settings for roasting, baking, and grilling.</w:t>
      </w:r>
      <w:r/>
    </w:p>
    <w:p>
      <w:r/>
      <w:r>
        <w:rPr>
          <w:b/>
        </w:rPr>
        <w:t>Where</w:t>
      </w:r>
      <w:r>
        <w:t>: Marketed widely on platforms like Amazon and noticed in physical stores such as Aldi, halogen ovens are gaining traction among budget-conscious shoppers.</w:t>
      </w:r>
      <w:r/>
    </w:p>
    <w:p>
      <w:r/>
      <w:r>
        <w:rPr>
          <w:b/>
        </w:rPr>
        <w:t>When</w:t>
      </w:r>
      <w:r>
        <w:t>: The shift towards halogen ovens has become more prominent in 2024, driven by the need to reduce electricity costs further.</w:t>
      </w:r>
      <w:r/>
    </w:p>
    <w:p>
      <w:r/>
      <w:r>
        <w:rPr>
          <w:b/>
        </w:rPr>
        <w:t>Who</w:t>
      </w:r>
      <w:r>
        <w:t>: Cost-sensitive consumers and those with larger families are particularly drawn to halogen ovens, given their larger capacity and lower running costs. A popular model is the Daewoo halogen oven, priced at £29.89 on Amazon, reportedly costing just 11p per 20-minute meal, making it an economical choice.</w:t>
      </w:r>
      <w:r/>
    </w:p>
    <w:p>
      <w:pPr>
        <w:pStyle w:val="Heading3"/>
      </w:pPr>
      <w:r>
        <w:t>Consumer Insights</w:t>
      </w:r>
      <w:r/>
    </w:p>
    <w:p>
      <w:r/>
      <w:r>
        <w:t>Reviews highlight both the benefits and drawbacks of these kitchen gadgets. Air fryers are praised for efficiency and health benefits but criticized for limited capacity and noise. Halogen ovens are appreciated for their cost-effectiveness and functionality, although some users report issues with heating elements.</w:t>
      </w:r>
      <w:r/>
    </w:p>
    <w:p>
      <w:r/>
      <w:r>
        <w:rPr>
          <w:b/>
        </w:rPr>
        <w:t>Summary</w:t>
      </w:r>
      <w:r>
        <w:t>: Both air fryers and halogen ovens offer unique advantages, catering to different consumer needs. While air fryers excel in speed and healthy cooking, halogen ovens provide a budget-friendly alternative capable of handling larger portions.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