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KSI makes debut as guest judge on Britain's Got Talent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KSI, the popular YouTube star, musician, and boxer, made his debut as a guest judge on the first episode of the 18th series of "Britain's Got Talent" (BGT) on February 22, 2025. This appearance marked KSI's entrance into the show's judging panel, joining established judges Simon Cowell, Amanda Holden, Alesha Dixon, and Bruno Tonioli. KSI filled in temporarily for Tonioli, who was unable to attend certain audition days due to scheduling conflicts.</w:t>
      </w:r>
      <w:r/>
    </w:p>
    <w:p>
      <w:r/>
      <w:r>
        <w:t>The show's premiere featured KSI displaying his excitement at meeting his fellow judges, receiving a warm handshake from Cowell, who expressed his approval. "Wow," KSI said, looking at his hand in disbelief, as the event was captured against a backdrop that read “Welcome to the BGT family”. Reflecting on the experience, KSI remarked, "It was so fun. I just wanted to get as involved as possible and really immerse myself into the space and just enjoy it." He also described his role as "surreal" given his long-time viewership of the show, before energising the audience with his palpable enthusiasm.</w:t>
      </w:r>
      <w:r/>
    </w:p>
    <w:p>
      <w:r/>
      <w:r>
        <w:t>Viewers quickly reacted positively to KSI’s addition on social media, with many expressing a desire for him to become a permanent fixture on the show. Comments from fans ranged from calls to “get rid of Bruno and keep KSI” to declarations that "KSI needs to be a permanent fixture."</w:t>
      </w:r>
      <w:r/>
    </w:p>
    <w:p>
      <w:r/>
      <w:r>
        <w:t>The new series of BGT is noted for introducing a wide range of talents, some of which have sparked controversy. A particularly shocking act featured a performer named Auzzy Blood, who drew divided opinions among judges and viewers alike. The act included alarming stunts such as pulling a rope through his nose and mouth, and even having Simon Cowell suck red liquid through a tube inserted in Blood’s nose, culminating in a finale where he raised himself high above the stage from a hook in his mouth. While Alesha Dixon and Bruno Tonioli turned their chairs away in disgust, Simon Cowell expressed his approval, suggesting it was “one of my favourite acts of the day genuinely”.</w:t>
      </w:r>
      <w:r/>
    </w:p>
    <w:p>
      <w:r/>
      <w:r>
        <w:t xml:space="preserve">Despite the judges' acceptance of the performance, many viewers took to social media to voice their distaste, indicating that they felt the act was inappropriate for a family show. Comments included concerns about potential complaints to broadcasting regulator Ofcom, with some viewers expressing they were left feeling nauseated by what they had witnessed. </w:t>
      </w:r>
      <w:r/>
    </w:p>
    <w:p>
      <w:r/>
      <w:r>
        <w:t>The atmosphere of the premiere was further shaped by significant changes to the show's format, including a shift in audition locations with a large portion taking place in Blackpool rather than the traditional London venues. Additionally, the current series is set to run for double the duration of previous seasons, making it one of the longest runs in the show's history.</w:t>
      </w:r>
      <w:r/>
    </w:p>
    <w:p>
      <w:r/>
      <w:r>
        <w:t>Overall, the return of "Britain's Got Talent" heralded a blend of anticipation for the new judging panel, including KSI's temporary role, alongside the promise of memorable performances that have historically pushed the boundaries of entertainment.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https://www.radiotimes.com/tv/entertainment/ksi-profile-age-instagram-explained/</w:t>
        </w:r>
      </w:hyperlink>
      <w:r>
        <w:t xml:space="preserve"> - </w:t>
      </w:r>
      <w:r/>
    </w:p>
    <w:p>
      <w:pPr>
        <w:pStyle w:val="ListNumber"/>
        <w:spacing w:line="240" w:lineRule="auto"/>
        <w:ind w:left="720"/>
      </w:pPr>
      <w:r/>
      <w:hyperlink r:id="rId11">
        <w:r>
          <w:rPr>
            <w:color w:val="0000EE"/>
            <w:u w:val="single"/>
          </w:rPr>
          <w:t>https://www.shieldsgazette.com/whats-on/who-is-bgt-guest-judge-ksi-4997900</w:t>
        </w:r>
      </w:hyperlink>
      <w:r>
        <w:t xml:space="preserve"> - </w:t>
      </w:r>
      <w:r/>
    </w:p>
    <w:p>
      <w:pPr>
        <w:pStyle w:val="ListNumber"/>
        <w:spacing w:line="240" w:lineRule="auto"/>
        <w:ind w:left="720"/>
      </w:pPr>
      <w:r/>
      <w:hyperlink r:id="rId12">
        <w:r>
          <w:rPr>
            <w:color w:val="0000EE"/>
            <w:u w:val="single"/>
          </w:rPr>
          <w:t>https://www.vacourts.gov/courts/scv/rulesofcourt.pdf</w:t>
        </w:r>
      </w:hyperlink>
      <w:r>
        <w:t xml:space="preserve"> - </w:t>
      </w:r>
      <w:r/>
    </w:p>
    <w:p>
      <w:pPr>
        <w:pStyle w:val="ListNumber"/>
        <w:spacing w:line="240" w:lineRule="auto"/>
        <w:ind w:left="720"/>
      </w:pPr>
      <w:r/>
      <w:hyperlink r:id="rId13">
        <w:r>
          <w:rPr>
            <w:color w:val="0000EE"/>
            <w:u w:val="single"/>
          </w:rPr>
          <w:t>https://www.courts.michigan.gov/49008a/siteassets/publications/benchbooks/evidence/evidbb.pdf</w:t>
        </w:r>
      </w:hyperlink>
      <w:r>
        <w:t xml:space="preserve"> - </w:t>
      </w:r>
      <w:r/>
    </w:p>
    <w:p>
      <w:pPr>
        <w:pStyle w:val="ListNumber"/>
        <w:spacing w:line="240" w:lineRule="auto"/>
        <w:ind w:left="720"/>
      </w:pPr>
      <w:r/>
      <w:hyperlink r:id="rId9">
        <w:r>
          <w:rPr>
            <w:color w:val="0000EE"/>
            <w:u w:val="single"/>
          </w:rPr>
          <w:t>https://www.noahwire.com</w:t>
        </w:r>
      </w:hyperlink>
      <w:r>
        <w:t xml:space="preserve"> - </w:t>
      </w:r>
      <w:r/>
    </w:p>
    <w:p>
      <w:pPr>
        <w:pStyle w:val="ListNumber"/>
        <w:spacing w:line="240" w:lineRule="auto"/>
        <w:ind w:left="720"/>
      </w:pPr>
      <w:r/>
      <w:hyperlink r:id="rId14">
        <w:r>
          <w:rPr>
            <w:color w:val="0000EE"/>
            <w:u w:val="single"/>
          </w:rPr>
          <w:t>https://www.itv.com/britains-got-talent</w:t>
        </w:r>
      </w:hyperlink>
      <w:r>
        <w:t xml:space="preserve"> - </w:t>
      </w:r>
      <w:r/>
    </w:p>
    <w:p>
      <w:pPr>
        <w:pStyle w:val="ListNumber"/>
        <w:spacing w:line="240" w:lineRule="auto"/>
        <w:ind w:left="720"/>
      </w:pPr>
      <w:r/>
      <w:hyperlink r:id="rId15">
        <w:r>
          <w:rPr>
            <w:color w:val="0000EE"/>
            <w:u w:val="single"/>
          </w:rPr>
          <w:t>https://www.oxfordmail.co.uk/news/national/uk-today/24956304.itv-bgt-viewers-want-ksi-become-permanent-judge/?ref=rss</w:t>
        </w:r>
      </w:hyperlink>
      <w:r>
        <w:t xml:space="preserve"> - Please view link - unable to able to access data</w:t>
      </w:r>
      <w:r/>
    </w:p>
    <w:p>
      <w:pPr>
        <w:pStyle w:val="ListNumber"/>
        <w:spacing w:line="240" w:lineRule="auto"/>
        <w:ind w:left="720"/>
      </w:pPr>
      <w:r/>
      <w:hyperlink r:id="rId16">
        <w:r>
          <w:rPr>
            <w:color w:val="0000EE"/>
            <w:u w:val="single"/>
          </w:rPr>
          <w:t>https://www.dailymail.co.uk/tv/article-14424335/Britains-Got-Talent-KSI-meets-judges-candid-admission.html?ns_mchannel=rss&amp;ns_campaign=1490&amp;ito=1490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https://www.birminghammail.co.uk/news/showbiz-tv/itv-britains-talent-viewers-vomit-31061048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otimes.com/tv/entertainment/ksi-profile-age-instagram-explained/" TargetMode="External"/><Relationship Id="rId11" Type="http://schemas.openxmlformats.org/officeDocument/2006/relationships/hyperlink" Target="https://www.shieldsgazette.com/whats-on/who-is-bgt-guest-judge-ksi-4997900"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courts.michigan.gov/49008a/siteassets/publications/benchbooks/evidence/evidbb.pdf" TargetMode="External"/><Relationship Id="rId14" Type="http://schemas.openxmlformats.org/officeDocument/2006/relationships/hyperlink" Target="https://www.itv.com/britains-got-talent" TargetMode="External"/><Relationship Id="rId15" Type="http://schemas.openxmlformats.org/officeDocument/2006/relationships/hyperlink" Target="https://www.oxfordmail.co.uk/news/national/uk-today/24956304.itv-bgt-viewers-want-ksi-become-permanent-judge/?ref=rss" TargetMode="External"/><Relationship Id="rId16" Type="http://schemas.openxmlformats.org/officeDocument/2006/relationships/hyperlink" Target="https://www.dailymail.co.uk/tv/article-14424335/Britains-Got-Talent-KSI-meets-judges-candid-admission.html?ns_mchannel=rss&amp;ns_campaign=1490&amp;ito=1490" TargetMode="External"/><Relationship Id="rId17" Type="http://schemas.openxmlformats.org/officeDocument/2006/relationships/hyperlink" Target="https://www.birminghammail.co.uk/news/showbiz-tv/itv-britains-talent-viewers-vomit-310610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