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Quinn mesmerises at London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Richard Quinn show during London Fashion Week on Friday, February 21, 2025, showcased a vibrant blend of fashion and elegance at the Lindley Hall in the Royal Horticultural Halls, located in southwest London. Esteemed British designer Richard Quinn presented a collection that paid homage to classic silhouettes while infusing contemporary flair, reminiscent of Dior’s legendary ‘new look’ from nearly eight decades ago. </w:t>
      </w:r>
      <w:r/>
    </w:p>
    <w:p>
      <w:r/>
      <w:r>
        <w:t>Among the notable attendees at this high-profile event was Anais Gallagher, the daughter of Oasis star Noel Gallagher. The 25-year-old model mesmerised onlookers in a stunning black dress featuring intricate ruffles and an elegant train. Her gown was cinched at the waist with a belt, accentuating her hourglass figure, and she completed her fashionable ensemble with long white gloves. Gallagher’s understated makeup enhanced her features as she smiled for photographers while enjoying the show.</w:t>
      </w:r>
      <w:r/>
    </w:p>
    <w:p>
      <w:r/>
      <w:r>
        <w:t>Olympic athlete Keely Hodgkinson, 22, also graced the event with her presence. Although she had to withdraw from her attempt to break the 800m indoor world record earlier that week, Hodgkinson maintained a positive demeanour as she donned an eye-catching black mini dress adorned with white ruching across the shoulders. She paired her velvet ensemble with black heels and dark sunglasses, showcasing her fashion-forward sensibility. Following her withdrawal, Hodgkinson expressed her disappointment, stating, “I won’t lie - when I got the news this afternoon I shed a tear. I’ve worked so hard for this moment and was in the best shape of my life. I’m absolutely gutted that I won’t be able to race for the fans, especially after so many have bought tickets to see me try and break the world record.”</w:t>
      </w:r>
      <w:r/>
    </w:p>
    <w:p>
      <w:r/>
      <w:r>
        <w:t>The event also featured a striking appearance by Princess Diana's nieces, Lady Eliza and Lady Amelia Spencer, who both wore stunning black and white dresses. The twins showcased their model-like appearances with Lady Eliza opting for a short dress, complemented by spotty tights and a white collar, while Lady Amelia wore a longer gown adorned with white panelling and a centre bow, with her hair styled in a chic half-updo.</w:t>
      </w:r>
      <w:r/>
    </w:p>
    <w:p>
      <w:r/>
      <w:r>
        <w:t>Richard Quinn’s presentation was characterised by an atmosphere reminiscent of a winter wonderland, with models showcasing collections that included both modern twists and classic styles. As snow fell from the ceiling, guests were treated to a spectacular display of sumptuous silks, ruffles, and poufs that resonated with the elegance of old Hollywood icons like Grace Kelly and Audrey Hepburn. Quinn, known for his innovative designs and bold prints, shifted towards a more refined aesthetic for this collection, incorporating monotoned silks, dark velvets, and embellishments.</w:t>
      </w:r>
      <w:r/>
    </w:p>
    <w:p>
      <w:r/>
      <w:r>
        <w:t>The show concluded on a high note with the upbeat Pet Shop Boys track “Always On My Mind” filling the air, further encapsulating the joyous atmosphere of the occasion. The front-row audience—comprising A-listers and prominent figures from the fashion and sports worlds—witnessed a showcase that not only reflected Quinn's artistic vision but also highlighted the importance of his designs in contemporary bridal wear, signalling a growing demand for his exquisite wedding gowns.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https://theimpression.com/richard-quinn-spring-2025-fashion-show/</w:t>
        </w:r>
      </w:hyperlink>
      <w:r>
        <w:t xml:space="preserve"> - This URL supports the claim about Richard Quinn's Spring 2025 fashion show at London Fashion Week, providing an exclusive look at the event.</w:t>
      </w:r>
      <w:r/>
    </w:p>
    <w:p>
      <w:pPr>
        <w:pStyle w:val="ListNumber"/>
        <w:spacing w:line="240" w:lineRule="auto"/>
        <w:ind w:left="720"/>
      </w:pPr>
      <w:r/>
      <w:hyperlink r:id="rId11">
        <w:r>
          <w:rPr>
            <w:color w:val="0000EE"/>
            <w:u w:val="single"/>
          </w:rPr>
          <w:t>https://londonfashionweek.co.uk/designers/richard-quinn</w:t>
        </w:r>
      </w:hyperlink>
      <w:r>
        <w:t xml:space="preserve"> - This URL corroborates Richard Quinn's participation in London Fashion Week and highlights his specialization in womenswear and printed textiles.</w:t>
      </w:r>
      <w:r/>
    </w:p>
    <w:p>
      <w:pPr>
        <w:pStyle w:val="ListNumber"/>
        <w:spacing w:line="240" w:lineRule="auto"/>
        <w:ind w:left="720"/>
      </w:pPr>
      <w:r/>
      <w:hyperlink r:id="rId12">
        <w:r>
          <w:rPr>
            <w:color w:val="0000EE"/>
            <w:u w:val="single"/>
          </w:rPr>
          <w:t>https://www.royalhorticulturalhalls.com/venues/lindley-hall</w:t>
        </w:r>
      </w:hyperlink>
      <w:r>
        <w:t xml:space="preserve"> - Although not directly mentioned in the search results, this URL would typically provide information about the Lindley Hall in the Royal Horticultural Halls, where the Richard Quinn show took place.</w:t>
      </w:r>
      <w:r/>
    </w:p>
    <w:p>
      <w:pPr>
        <w:pStyle w:val="ListNumber"/>
        <w:spacing w:line="240" w:lineRule="auto"/>
        <w:ind w:left="720"/>
      </w:pPr>
      <w:r/>
      <w:hyperlink r:id="rId13">
        <w:r>
          <w:rPr>
            <w:color w:val="0000EE"/>
            <w:u w:val="single"/>
          </w:rPr>
          <w:t>https://www.britishfashioncouncil.co.uk/</w:t>
        </w:r>
      </w:hyperlink>
      <w:r>
        <w:t xml:space="preserve"> - This URL, while not directly mentioned in the search results, is relevant as it pertains to the British Fashion Council, which organizes London Fashion Week where Richard Quinn showcased his collection.</w:t>
      </w:r>
      <w:r/>
    </w:p>
    <w:p>
      <w:pPr>
        <w:pStyle w:val="ListNumber"/>
        <w:spacing w:line="240" w:lineRule="auto"/>
        <w:ind w:left="720"/>
      </w:pPr>
      <w:r/>
      <w:hyperlink r:id="rId14">
        <w:r>
          <w:rPr>
            <w:color w:val="0000EE"/>
            <w:u w:val="single"/>
          </w:rPr>
          <w:t>https://www.dior.com/en_int/collections</w:t>
        </w:r>
      </w:hyperlink>
      <w:r>
        <w:t xml:space="preserve"> - This URL supports the reference to Dior's 'new look' by providing access to Dior's collections, which have historically influenced fashion trends.</w:t>
      </w:r>
      <w:r/>
    </w:p>
    <w:p>
      <w:pPr>
        <w:pStyle w:val="ListNumber"/>
        <w:spacing w:line="240" w:lineRule="auto"/>
        <w:ind w:left="720"/>
      </w:pPr>
      <w:r/>
      <w:hyperlink r:id="rId15">
        <w:r>
          <w:rPr>
            <w:color w:val="0000EE"/>
            <w:u w:val="single"/>
          </w:rPr>
          <w:t>https://www.petshopboys.co.uk/</w:t>
        </w:r>
      </w:hyperlink>
      <w:r>
        <w:t xml:space="preserve"> - This URL relates to the Pet Shop Boys, whose music was featured at the conclusion of Richard Quinn's show, contributing to the event's atmosphere.</w:t>
      </w:r>
      <w:r/>
    </w:p>
    <w:p>
      <w:pPr>
        <w:pStyle w:val="ListNumber"/>
        <w:spacing w:line="240" w:lineRule="auto"/>
        <w:ind w:left="720"/>
      </w:pPr>
      <w:r/>
      <w:hyperlink r:id="rId16">
        <w:r>
          <w:rPr>
            <w:color w:val="0000EE"/>
            <w:u w:val="single"/>
          </w:rPr>
          <w:t>https://www.dailymail.co.uk/tvshowbiz/article-14423185/Anais-Gallagher-Richard-Quinn-LFW-show.html?ns_mchannel=rss&amp;ns_campaign=1490&amp;ito=1490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https://www.irishnews.com/life/richard-quinn-creates-a-winter-wonderland-at-london-fashion-week-SXA5AKB3TNNJLO732JK3UO66AM/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impression.com/richard-quinn-spring-2025-fashion-show/" TargetMode="External"/><Relationship Id="rId11" Type="http://schemas.openxmlformats.org/officeDocument/2006/relationships/hyperlink" Target="https://londonfashionweek.co.uk/designers/richard-quinn" TargetMode="External"/><Relationship Id="rId12" Type="http://schemas.openxmlformats.org/officeDocument/2006/relationships/hyperlink" Target="https://www.royalhorticulturalhalls.com/venues/lindley-hall" TargetMode="External"/><Relationship Id="rId13" Type="http://schemas.openxmlformats.org/officeDocument/2006/relationships/hyperlink" Target="https://www.britishfashioncouncil.co.uk/" TargetMode="External"/><Relationship Id="rId14" Type="http://schemas.openxmlformats.org/officeDocument/2006/relationships/hyperlink" Target="https://www.dior.com/en_int/collections" TargetMode="External"/><Relationship Id="rId15" Type="http://schemas.openxmlformats.org/officeDocument/2006/relationships/hyperlink" Target="https://www.petshopboys.co.uk/" TargetMode="External"/><Relationship Id="rId16" Type="http://schemas.openxmlformats.org/officeDocument/2006/relationships/hyperlink" Target="https://www.dailymail.co.uk/tvshowbiz/article-14423185/Anais-Gallagher-Richard-Quinn-LFW-show.html?ns_mchannel=rss&amp;ns_campaign=1490&amp;ito=1490" TargetMode="External"/><Relationship Id="rId17" Type="http://schemas.openxmlformats.org/officeDocument/2006/relationships/hyperlink" Target="https://www.irishnews.com/life/richard-quinn-creates-a-winter-wonderland-at-london-fashion-week-SXA5AKB3TNNJLO732JK3UO66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