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Andrew Tate leaves Romania for the US as travel restrictions lifted</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Controversial social media influencer Andrew Tate has departed Romania for the United States, flying out of the capital city, Bucharest, on Thursday morning. This move comes after the Romanian authorities lifted travel restrictions previously placed on Tate and his brother, Tristan. An official at the Romanian Ministry of Internal Affairs confirmed the lifting of the travel ban.</w:t>
      </w:r>
      <w:r/>
    </w:p>
    <w:p>
      <w:r/>
      <w:r>
        <w:t>The Tate brothers were initially arrested in December 2022 amid serious allegations, including human trafficking, trafficking minors, sexual intercourse with a minor, and money laundering. These serious charges have kept them at the centre of public and media scrutiny.</w:t>
      </w:r>
      <w:r/>
    </w:p>
    <w:p>
      <w:r/>
      <w:r>
        <w:t>In addition to the charges they face in Romania, there is a separate case pertaining to allegations of human trafficking and the formation of a criminal gang aimed at sexually exploiting women, which has recently been referred back to prosecutors for further action.</w:t>
      </w:r>
      <w:r/>
    </w:p>
    <w:p>
      <w:r/>
      <w:r>
        <w:t xml:space="preserve">The brothers also face unrelated allegations in the United Kingdom, where Bedfordshire Police have secured a European arrest warrant for charges of rape and human trafficking. These particular allegations are reported to date back to incidents occurring between 2012 and 2015. Both Andrew and Tristan Tate have categorically denied these allegations. </w:t>
      </w:r>
      <w:r/>
    </w:p>
    <w:p>
      <w:r/>
      <w:r>
        <w:t>The circumstances surrounding the lifting of the travel restrictions have drawn attention, with reports suggesting that officials from the Trump administration had exerted pressure on the Romanian government to facilitate the move.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https://www.itv.com/news/2025-02-27/andrew-tate-and-brother-tristan-leave-romania-on-plane-bound-for-us</w:t>
        </w:r>
      </w:hyperlink>
      <w:r>
        <w:t xml:space="preserve"> - This article confirms that Andrew Tate and his brother Tristan have left Romania for the US after a travel ban was lifted. It also mentions the serious allegations they face, including human trafficking and money laundering.</w:t>
      </w:r>
      <w:r/>
    </w:p>
    <w:p>
      <w:pPr>
        <w:pStyle w:val="ListNumber"/>
        <w:spacing w:line="240" w:lineRule="auto"/>
        <w:ind w:left="720"/>
      </w:pPr>
      <w:r/>
      <w:hyperlink r:id="rId11">
        <w:r>
          <w:rPr>
            <w:color w:val="0000EE"/>
            <w:u w:val="single"/>
          </w:rPr>
          <w:t>https://www.euronews.com/2025/02/27/controversial-influencers-andrew-and-tristan-tate-leave-romania-on-us-bound-flight</w:t>
        </w:r>
      </w:hyperlink>
      <w:r>
        <w:t xml:space="preserve"> - Euronews reports that the Tate brothers departed Romania for the US, highlighting their ongoing investigations for alleged crimes such as rape and human trafficking. It notes that despite leaving, they must still report to Romanian police monthly.</w:t>
      </w:r>
      <w:r/>
    </w:p>
    <w:p>
      <w:pPr>
        <w:pStyle w:val="ListNumber"/>
        <w:spacing w:line="240" w:lineRule="auto"/>
        <w:ind w:left="720"/>
      </w:pPr>
      <w:r/>
      <w:hyperlink r:id="rId12">
        <w:r>
          <w:rPr>
            <w:color w:val="0000EE"/>
            <w:u w:val="single"/>
          </w:rPr>
          <w:t>https://www.independent.co.uk/news/world/crime/andrew-tate-live-updates-us-romania-private-jet-travel-ban-b2705651.html</w:t>
        </w:r>
      </w:hyperlink>
      <w:r>
        <w:t xml:space="preserve"> - The Independent provides live updates on the Tate brothers' departure from Romania to the US, mentioning the criminal charges they face, including rape and human trafficking. It also references their support for President Donald Trump.</w:t>
      </w:r>
      <w:r/>
    </w:p>
    <w:p>
      <w:pPr>
        <w:pStyle w:val="ListNumber"/>
        <w:spacing w:line="240" w:lineRule="auto"/>
        <w:ind w:left="720"/>
      </w:pPr>
      <w:r/>
      <w:hyperlink r:id="rId10">
        <w:r>
          <w:rPr>
            <w:color w:val="0000EE"/>
            <w:u w:val="single"/>
          </w:rPr>
          <w:t>https://www.itv.com/news/2025-02-27/andrew-tate-and-brother-tristan-leave-romania-on-plane-bound-for-us</w:t>
        </w:r>
      </w:hyperlink>
      <w:r>
        <w:t xml:space="preserve"> - This article further details the circumstances surrounding the lifting of travel restrictions, suggesting involvement from figures in the Trump administration.</w:t>
      </w:r>
      <w:r/>
    </w:p>
    <w:p>
      <w:pPr>
        <w:pStyle w:val="ListNumber"/>
        <w:spacing w:line="240" w:lineRule="auto"/>
        <w:ind w:left="720"/>
      </w:pPr>
      <w:r/>
      <w:hyperlink r:id="rId11">
        <w:r>
          <w:rPr>
            <w:color w:val="0000EE"/>
            <w:u w:val="single"/>
          </w:rPr>
          <w:t>https://www.euronews.com/2025/02/27/controversial-influencers-andrew-and-tristan-tate-leave-romania-on-us-bound-flight</w:t>
        </w:r>
      </w:hyperlink>
      <w:r>
        <w:t xml:space="preserve"> - Euronews mentions that Trump's special envoy, Richard Grenell, discussed the Tate brothers with the Romanian Foreign Minister, though Romania denies US pressure influenced the decision to lift travel restrictions.</w:t>
      </w:r>
      <w:r/>
    </w:p>
    <w:p>
      <w:pPr>
        <w:pStyle w:val="ListNumber"/>
        <w:spacing w:line="240" w:lineRule="auto"/>
        <w:ind w:left="720"/>
      </w:pPr>
      <w:r/>
      <w:hyperlink r:id="rId12">
        <w:r>
          <w:rPr>
            <w:color w:val="0000EE"/>
            <w:u w:val="single"/>
          </w:rPr>
          <w:t>https://www.independent.co.uk/news/world/crime/andrew-tate-live-updates-us-romania-private-jet-travel-ban-b2705651.html</w:t>
        </w:r>
      </w:hyperlink>
      <w:r>
        <w:t xml:space="preserve"> - The Independent notes that the Tate brothers face unrelated allegations in the UK, including rape and human trafficking charges, for which Bedfordshire Police have secured a European arrest warrant.</w:t>
      </w:r>
      <w:r/>
    </w:p>
    <w:p>
      <w:pPr>
        <w:pStyle w:val="ListNumber"/>
        <w:spacing w:line="240" w:lineRule="auto"/>
        <w:ind w:left="720"/>
      </w:pPr>
      <w:r/>
      <w:hyperlink r:id="rId13">
        <w:r>
          <w:rPr>
            <w:color w:val="0000EE"/>
            <w:u w:val="single"/>
          </w:rPr>
          <w:t>https://www.irishnews.com/news/uk/controversial-influencer-andrew-tate-leaves-romania-for-us-AXATGH7L7FLWVOG4IQMEEEFUI4/</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tv.com/news/2025-02-27/andrew-tate-and-brother-tristan-leave-romania-on-plane-bound-for-us" TargetMode="External"/><Relationship Id="rId11" Type="http://schemas.openxmlformats.org/officeDocument/2006/relationships/hyperlink" Target="https://www.euronews.com/2025/02/27/controversial-influencers-andrew-and-tristan-tate-leave-romania-on-us-bound-flight" TargetMode="External"/><Relationship Id="rId12" Type="http://schemas.openxmlformats.org/officeDocument/2006/relationships/hyperlink" Target="https://www.independent.co.uk/news/world/crime/andrew-tate-live-updates-us-romania-private-jet-travel-ban-b2705651.html" TargetMode="External"/><Relationship Id="rId13" Type="http://schemas.openxmlformats.org/officeDocument/2006/relationships/hyperlink" Target="https://www.irishnews.com/news/uk/controversial-influencer-andrew-tate-leaves-romania-for-us-AXATGH7L7FLWVOG4IQMEEEFUI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