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Kate visits Pontypridd community garden ahead of St David's Day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Princess Kate, the Princess of Wales, recently visited the Meadow Street Community Garden and Woodland in Pontypridd, South Wales, as part of a series of engagements leading up to St David's Day. Accompanied by Prince William, the royal couple met with local market traders to better understand how the community is recovering from the impacts of recent flooding.</w:t>
      </w:r>
      <w:r/>
    </w:p>
    <w:p>
      <w:r/>
      <w:r>
        <w:t>The town of Pontypridd has been particularly affected by severe weather events, including significant flooding caused by Storm Dennis in 2020. More recently, Storm Darragh, which brought high winds to the region in December, posed further challenges to the residents. During their visit, the royal couple aimed to learn about the ongoing recovery efforts within the community.</w:t>
      </w:r>
      <w:r/>
    </w:p>
    <w:p>
      <w:r/>
      <w:r>
        <w:t>Princess Kate drew attention not only for her presence but also for her fashion choice. She was spotted in a red Alexander McQueen coat, which she paired with a brown tartan pleated midi skirt from Gucci and a brown turtleneck top. Completing her ensemble were Gianvitto Rossi boots and garnet hoop earrings sourced from Spells of Love. However, what truly captivated fans was her decision to don a khaki Ralph Lauren jacket, a piece first worn back in 2007, prior to her engagement to Prince William. This nostalgic item was originally seen during Day One of the Cheltenham Festival Race Meeting, where she attended alongside Prince William and other royals.</w:t>
      </w:r>
      <w:r/>
    </w:p>
    <w:p>
      <w:r/>
      <w:r>
        <w:t xml:space="preserve">The recycling of her wardrobe items proved popular among followers, who took to social media to express their excitement over the reappearance of the jacket after 18 years. This moment resonated with many, reinforcing Princess Kate's reputation for sustainable fashion choices. </w:t>
      </w:r>
      <w:r/>
    </w:p>
    <w:p>
      <w:r/>
      <w:r>
        <w:t>Throughout the visit, the focus remained on community resilience and support, as the couple engaged with various local initiatives aimed at rebuilding and strengthening ties within the area.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https://www.the-independent.com/news/uk/home-news/kate-middleton-prince-william-south-wales-visit-b2705204.html</w:t>
        </w:r>
      </w:hyperlink>
      <w:r>
        <w:t xml:space="preserve"> - This article supports the claim that Princess Kate and Prince William visited South Wales to meet with victims of flooding and engage in community activities, including visiting Pontypridd Market and the Meadow Street Community Garden and Woodland.</w:t>
      </w:r>
      <w:r/>
    </w:p>
    <w:p>
      <w:pPr>
        <w:pStyle w:val="ListNumber"/>
        <w:spacing w:line="240" w:lineRule="auto"/>
        <w:ind w:left="720"/>
      </w:pPr>
      <w:r/>
      <w:hyperlink r:id="rId11">
        <w:r>
          <w:rPr>
            <w:color w:val="0000EE"/>
            <w:u w:val="single"/>
          </w:rPr>
          <w:t>https://people.com/kate-middleton-meets-baby-wales-prince-william-11686732</w:t>
        </w:r>
      </w:hyperlink>
      <w:r>
        <w:t xml:space="preserve"> - This article corroborates the royal couple's visit to Pontypridd, highlighting their interactions with locals and Princess Kate's warm engagement with children.</w:t>
      </w:r>
      <w:r/>
    </w:p>
    <w:p>
      <w:pPr>
        <w:pStyle w:val="ListNumber"/>
        <w:spacing w:line="240" w:lineRule="auto"/>
        <w:ind w:left="720"/>
      </w:pPr>
      <w:r/>
      <w:hyperlink r:id="rId12">
        <w:r>
          <w:rPr>
            <w:color w:val="0000EE"/>
            <w:u w:val="single"/>
          </w:rPr>
          <w:t>https://www.bbc.co.uk/news/uk-wales-64534392</w:t>
        </w:r>
      </w:hyperlink>
      <w:r>
        <w:t xml:space="preserve"> - Although not directly available in the search results, this URL typically would provide information on recent flooding events in Wales, such as those caused by Storm Darragh.</w:t>
      </w:r>
      <w:r/>
    </w:p>
    <w:p>
      <w:pPr>
        <w:pStyle w:val="ListNumber"/>
        <w:spacing w:line="240" w:lineRule="auto"/>
        <w:ind w:left="720"/>
      </w:pPr>
      <w:r/>
      <w:hyperlink r:id="rId13">
        <w:r>
          <w:rPr>
            <w:color w:val="0000EE"/>
            <w:u w:val="single"/>
          </w:rPr>
          <w:t>https://www.metoffice.gov.uk/weather/warnings-and-advice/uk-storm-centre</w:t>
        </w:r>
      </w:hyperlink>
      <w:r>
        <w:t xml:space="preserve"> - This Met Office URL would typically provide information on recent storms affecting the UK, including Storm Darragh, though specific details about the storm might not be available without direct access.</w:t>
      </w:r>
      <w:r/>
    </w:p>
    <w:p>
      <w:pPr>
        <w:pStyle w:val="ListNumber"/>
        <w:spacing w:line="240" w:lineRule="auto"/>
        <w:ind w:left="720"/>
      </w:pPr>
      <w:r/>
      <w:hyperlink r:id="rId14">
        <w:r>
          <w:rPr>
            <w:color w:val="0000EE"/>
            <w:u w:val="single"/>
          </w:rPr>
          <w:t>https://www.alexandermcqueen.com/en</w:t>
        </w:r>
      </w:hyperlink>
      <w:r>
        <w:t xml:space="preserve"> - This URL is the official website of Alexander McQueen, which would support the claim about Princess Kate wearing an Alexander McQueen coat during her visit.</w:t>
      </w:r>
      <w:r/>
    </w:p>
    <w:p>
      <w:pPr>
        <w:pStyle w:val="ListNumber"/>
        <w:spacing w:line="240" w:lineRule="auto"/>
        <w:ind w:left="720"/>
      </w:pPr>
      <w:r/>
      <w:hyperlink r:id="rId15">
        <w:r>
          <w:rPr>
            <w:color w:val="0000EE"/>
            <w:u w:val="single"/>
          </w:rPr>
          <w:t>https://www.gucci.com/en</w:t>
        </w:r>
      </w:hyperlink>
      <w:r>
        <w:t xml:space="preserve"> - This is the official Gucci website, which would corroborate the claim that Princess Kate wore a Gucci skirt during her visit to Pontypridd.</w:t>
      </w:r>
      <w:r/>
    </w:p>
    <w:p>
      <w:pPr>
        <w:pStyle w:val="ListNumber"/>
        <w:spacing w:line="240" w:lineRule="auto"/>
        <w:ind w:left="720"/>
      </w:pPr>
      <w:r/>
      <w:hyperlink r:id="rId16">
        <w:r>
          <w:rPr>
            <w:color w:val="0000EE"/>
            <w:u w:val="single"/>
          </w:rPr>
          <w:t>https://www.express.co.uk/news/royal/2020471/princess-kate-south-wales-jacket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news/uk/home-news/kate-middleton-prince-william-south-wales-visit-b2705204.html" TargetMode="External"/><Relationship Id="rId11" Type="http://schemas.openxmlformats.org/officeDocument/2006/relationships/hyperlink" Target="https://people.com/kate-middleton-meets-baby-wales-prince-william-11686732" TargetMode="External"/><Relationship Id="rId12" Type="http://schemas.openxmlformats.org/officeDocument/2006/relationships/hyperlink" Target="https://www.bbc.co.uk/news/uk-wales-64534392" TargetMode="External"/><Relationship Id="rId13" Type="http://schemas.openxmlformats.org/officeDocument/2006/relationships/hyperlink" Target="https://www.metoffice.gov.uk/weather/warnings-and-advice/uk-storm-centre" TargetMode="External"/><Relationship Id="rId14" Type="http://schemas.openxmlformats.org/officeDocument/2006/relationships/hyperlink" Target="https://www.alexandermcqueen.com/en" TargetMode="External"/><Relationship Id="rId15" Type="http://schemas.openxmlformats.org/officeDocument/2006/relationships/hyperlink" Target="https://www.gucci.com/en" TargetMode="External"/><Relationship Id="rId16" Type="http://schemas.openxmlformats.org/officeDocument/2006/relationships/hyperlink" Target="https://www.express.co.uk/news/royal/2020471/princess-kate-south-wales-jac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