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Protester scales Big Ben in dramatic incident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Emergency services responded to a significant incident at the Palace of Westminster in London early on Saturday, March 8, 2025, when a man was seen scaling the Elizabeth Tower, which houses the iconic Big Ben. The Metropolitan Police received reports of the incident at 7:24 am, prompting a swift response from multiple agencies.</w:t>
      </w:r>
      <w:r/>
    </w:p>
    <w:p>
      <w:r/>
      <w:r>
        <w:t>The protester, who appeared barefoot and carried a Palestinian flag, was captured in videos shared on social media while standing on a ledge several metres above ground. Eyewitness footage reveals him engaging with individuals on a cherry picker raised by the London Fire Brigade, who were attempting to communicate with him. The interactions included a conversation with a woman dressed in plain clothes, who urged him to come down, saying, "At some point you have to come down, how long do you think you are going to be there?" She also referenced his message, stating, "your message was to say 'Free Palestine'."</w:t>
      </w:r>
      <w:r/>
    </w:p>
    <w:p>
      <w:r/>
      <w:r>
        <w:t>In a concerning detail, a large red stain resembling blood was observed on the tower around the protester's feet, raising questions about the circumstances of his ascent and safety.</w:t>
      </w:r>
      <w:r/>
    </w:p>
    <w:p>
      <w:r/>
      <w:r>
        <w:t>Police cordoned off the area surrounding Bridge Street, adjacent to Westminster Bridge, to facilitate the operation of emergency services. The London Fire Brigade described their involvement, stating that crews from four local fire stations—Lambeth, Chelsea, Soho, and Islington—had been deployed to respond to the situation.</w:t>
      </w:r>
      <w:r/>
    </w:p>
    <w:p>
      <w:r/>
      <w:r>
        <w:t>As part of the efforts to bring the incident to a safe conclusion, at around 10 am, emergency personnel were raised to the protester’s level using an aerial ladder platform. The presence of at least nine emergency service vehicles lined the street, with a crowd gathered a safe distance away, observing the unfolding situation.</w:t>
      </w:r>
      <w:r/>
    </w:p>
    <w:p>
      <w:r/>
      <w:r>
        <w:t>The protester’s actions come amidst a backdrop of rising tensions related to the Palestinian cause, as highlighted by statements from Palestine Action. In a separate incident, this group claimed responsibility for vandalising Donald Trump's Turnberry golf course in Scotland, stating, "Gaza is not for sale" in a protest against comments made by the US President regarding the region.</w:t>
      </w:r>
      <w:r/>
    </w:p>
    <w:p>
      <w:r/>
      <w:r>
        <w:t>As the situation at the Palace of Westminster continues to develop, authorities are closely monitoring the scene with an emphasis on ensuring the safety of all involved. Further updates on this developing story are expected as emergency services work to resolve the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https://www.telegraph.co.uk/news/2025/03/08/watch-pro-palestine-protester-scales-elizabeth-tower/</w:t>
        </w:r>
      </w:hyperlink>
      <w:r>
        <w:t xml:space="preserve"> - This article corroborates the incident of a pro-Palestine protester scaling the Elizabeth Tower at the Palace of Westminster, highlighting the involvement of emergency services and the closure of Bridge Street.</w:t>
      </w:r>
      <w:r/>
    </w:p>
    <w:p>
      <w:pPr>
        <w:pStyle w:val="ListNumber"/>
        <w:spacing w:line="240" w:lineRule="auto"/>
        <w:ind w:left="720"/>
      </w:pPr>
      <w:r/>
      <w:hyperlink r:id="rId11">
        <w:r>
          <w:rPr>
            <w:color w:val="0000EE"/>
            <w:u w:val="single"/>
          </w:rPr>
          <w:t>https://www.gbnews.com/news/pro-palestine-protester-big-ben-police-shutdown-westminster-bridge</w:t>
        </w:r>
      </w:hyperlink>
      <w:r>
        <w:t xml:space="preserve"> - GB News reports on the same incident, detailing the protester's actions, the police response, and the deployment of emergency services, including the London Fire Brigade.</w:t>
      </w:r>
      <w:r/>
    </w:p>
    <w:p>
      <w:pPr>
        <w:pStyle w:val="ListNumber"/>
        <w:spacing w:line="240" w:lineRule="auto"/>
        <w:ind w:left="720"/>
      </w:pPr>
      <w:r/>
      <w:hyperlink r:id="rId9">
        <w:r>
          <w:rPr>
            <w:color w:val="0000EE"/>
            <w:u w:val="single"/>
          </w:rPr>
          <w:t>https://www.noahwire.com</w:t>
        </w:r>
      </w:hyperlink>
      <w:r>
        <w:t xml:space="preserve"> - This source is mentioned as the original provider of the article, though it does not directly support specific claims without access to the content.</w:t>
      </w:r>
      <w:r/>
    </w:p>
    <w:p>
      <w:pPr>
        <w:pStyle w:val="ListNumber"/>
        <w:spacing w:line="240" w:lineRule="auto"/>
        <w:ind w:left="720"/>
      </w:pPr>
      <w:r/>
      <w:hyperlink r:id="rId12">
        <w:r>
          <w:rPr>
            <w:color w:val="0000EE"/>
            <w:u w:val="single"/>
          </w:rPr>
          <w:t>https://www.federalregister.gov/documents/2024/04/22/2024-07496/guidance-for-federal-financial-assistance</w:t>
        </w:r>
      </w:hyperlink>
      <w:r>
        <w:t xml:space="preserve"> - This URL does not directly relate to the incident but is included as part of the search results. It pertains to federal financial assistance guidelines.</w:t>
      </w:r>
      <w:r/>
    </w:p>
    <w:p>
      <w:pPr>
        <w:pStyle w:val="ListNumber"/>
        <w:spacing w:line="240" w:lineRule="auto"/>
        <w:ind w:left="720"/>
      </w:pPr>
      <w:r/>
      <w:hyperlink r:id="rId13">
        <w:r>
          <w:rPr>
            <w:color w:val="0000EE"/>
            <w:u w:val="single"/>
          </w:rPr>
          <w:t>https://irp.fas.org/doddir/army/fm2-22-3.pdf</w:t>
        </w:r>
      </w:hyperlink>
      <w:r>
        <w:t xml:space="preserve"> - This document provides information on human intelligence operations but does not directly relate to the incident at the Palace of Westminster.</w:t>
      </w:r>
      <w:r/>
    </w:p>
    <w:p>
      <w:pPr>
        <w:pStyle w:val="ListNumber"/>
        <w:spacing w:line="240" w:lineRule="auto"/>
        <w:ind w:left="720"/>
      </w:pPr>
      <w:r/>
      <w:hyperlink r:id="rId14">
        <w:r>
          <w:rPr>
            <w:color w:val="0000EE"/>
            <w:u w:val="single"/>
          </w:rPr>
          <w:t>https://www.courts.michigan.gov/4903ae/siteassets/publications/benchbooks/cvrb/cvrb.pdf</w:t>
        </w:r>
      </w:hyperlink>
      <w:r>
        <w:t xml:space="preserve"> - This PDF is related to crime victim rights and does not directly support any claims about the incident at the Palace of Westminster.</w:t>
      </w:r>
      <w:r/>
    </w:p>
    <w:p>
      <w:pPr>
        <w:pStyle w:val="ListNumber"/>
        <w:spacing w:line="240" w:lineRule="auto"/>
        <w:ind w:left="720"/>
      </w:pPr>
      <w:r/>
      <w:hyperlink r:id="rId15">
        <w:r>
          <w:rPr>
            <w:color w:val="0000EE"/>
            <w:u w:val="single"/>
          </w:rPr>
          <w:t>https://news.google.com/rss/articles/CBMirAFBVV95cUxQS2s0OUd2ZkdVVkhXWWp6emtzdnVubnZGRnVfOXVmTUJhZ1p5WEJHa2tKdWdNQ2oycS1obHF6MlFDeG9DQ09wQzNHRElzQjJYNGVSeXZBWURIcUgtV3YtemYyUGpheDB3ZWwza1R0VFVFaHJ2X0lPSkJ1NlBQcHlJMEdfeVRXU0J3S1FSNEx5ZjI3WjkxU3lwSFZFZzJwZ0M1bGNMUk43QWNsMDBJ?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https://www.irishnews.com/news/uk/emergency-services-called-to-man-climbing-up-houses-of-parliament-7SFXG7XW7BOZLNDLBXMNQMZC6Y/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3/08/watch-pro-palestine-protester-scales-elizabeth-tower/" TargetMode="External"/><Relationship Id="rId11" Type="http://schemas.openxmlformats.org/officeDocument/2006/relationships/hyperlink" Target="https://www.gbnews.com/news/pro-palestine-protester-big-ben-police-shutdown-westminster-bridge"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irp.fas.org/doddir/army/fm2-22-3.pdf"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news.google.com/rss/articles/CBMirAFBVV95cUxQS2s0OUd2ZkdVVkhXWWp6emtzdnVubnZGRnVfOXVmTUJhZ1p5WEJHa2tKdWdNQ2oycS1obHF6MlFDeG9DQ09wQzNHRElzQjJYNGVSeXZBWURIcUgtV3YtemYyUGpheDB3ZWwza1R0VFVFaHJ2X0lPSkJ1NlBQcHlJMEdfeVRXU0J3S1FSNEx5ZjI3WjkxU3lwSFZFZzJwZ0M1bGNMUk43QWNsMDBJ?oc=5&amp;hl=en-US&amp;gl=US&amp;ceid=US:en" TargetMode="External"/><Relationship Id="rId16" Type="http://schemas.openxmlformats.org/officeDocument/2006/relationships/hyperlink" Target="https://www.irishnews.com/news/uk/emergency-services-called-to-man-climbing-up-houses-of-parliament-7SFXG7XW7BOZLNDLBXMNQMZC6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