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Clogs making a stylish comeback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 trends are renowned for their ephemeral nature, with styles frequently changing from season to season. However, in a surprising twist, clogs are set to make a notable resurgence in 2025, joining the ranks of neckties, edgy boho styles, and peep-toe heels in the coming trend cycle. This revival has captured the attention of fashion enthusiasts, particularly after their appearance on the streets of Paris during Fashion Week earlier this year.</w:t>
      </w:r>
      <w:r/>
    </w:p>
    <w:p>
      <w:r/>
      <w:r>
        <w:t>The return of clogs may evoke mixed feelings among those familiar with their unique aesthetics, as they have often been perceived as challenging to style. However, current trends and innovation in design present opportunities for wearers to embrace clogs in fresh and exciting ways. L'OFFICIEL USA highlights that clogs are now viewed not just as a utilitarian footwear choice—originally favoured by agricultural workers for their comfort and protection—but also as a bold fashion statement reminiscent of the 1970s.</w:t>
      </w:r>
      <w:r/>
    </w:p>
    <w:p>
      <w:r/>
      <w:r>
        <w:t xml:space="preserve">The evolution of clogs continued into the 1990s and early 2000s when they gained prominence through celebrity endorsements, influencing widespread sartorial choices. Notable figures such as Sarah Jessica Parker, Alexa Chung, Kaia Gerber, Kendall Jenner, Jennifer Garner, and Sienna Miller were pivotal in transforming the image of clogs, contributing to their status as a trendy option for many. </w:t>
      </w:r>
      <w:r/>
    </w:p>
    <w:p>
      <w:r/>
      <w:r>
        <w:t>In the current landscape, high-end fashion brands like Chanel, Hermès, and Chloé are incorporating clogs into their collections, further solidifying the footwear's place within modern fashion. Retailer brands such as Crocs and Birkenstock are also partaking in this renaissance, offering their interpretations of clogs to a new generation of consumers.</w:t>
      </w:r>
      <w:r/>
    </w:p>
    <w:p>
      <w:r/>
      <w:r>
        <w:t>For those looking to style clogs effectively, the current advice emphasises pairing them with wide-leg or baggy trousers, which are prevalent in contemporary pant and denim fashion. A fitted statement top may serve as an effective balance to the looser bottoms, allowing for a harmonious silhouette.</w:t>
      </w:r>
      <w:r/>
    </w:p>
    <w:p>
      <w:r/>
      <w:r>
        <w:t>As interest in clogs continues to grow, fashion enthusiasts can look forward to exploring various stylish options as they prepare for their return. The article suggests that individuals considering a foray into clog fashion should keep an eye out for nine fashionable designs that stand out in this emerging trend.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https://www.townandcountrymag.com/style/fashion-trends/a64147935/spring-2025-shoe-trends/</w:t>
        </w:r>
      </w:hyperlink>
      <w:r>
        <w:t xml:space="preserve"> - This source supports the resurgence of clogs in 2025, highlighting their modern styles and designer influences such as Chloé and Ulla Johnson. It shows how clogs have evolved into a fashionable option for spring.</w:t>
      </w:r>
      <w:r/>
    </w:p>
    <w:p>
      <w:pPr>
        <w:pStyle w:val="ListNumber"/>
        <w:spacing w:line="240" w:lineRule="auto"/>
        <w:ind w:left="720"/>
      </w:pPr>
      <w:r/>
      <w:hyperlink r:id="rId11">
        <w:r>
          <w:rPr>
            <w:color w:val="0000EE"/>
            <w:u w:val="single"/>
          </w:rPr>
          <w:t>https://www.whowhatwear.com/iris-law-wearing-block-heel-clogs</w:t>
        </w:r>
      </w:hyperlink>
      <w:r>
        <w:t xml:space="preserve"> - This article discusses clogs as a stylish and versatile choice, noting their recent appearance on celebrities like Iris Law, which helps reinforce their trendy status in 2025.</w:t>
      </w:r>
      <w:r/>
    </w:p>
    <w:p>
      <w:pPr>
        <w:pStyle w:val="ListNumber"/>
        <w:spacing w:line="240" w:lineRule="auto"/>
        <w:ind w:left="720"/>
      </w:pPr>
      <w:r/>
      <w:hyperlink r:id="rId12">
        <w:r>
          <w:rPr>
            <w:color w:val="0000EE"/>
            <w:u w:val="single"/>
          </w:rPr>
          <w:t>https://www.harpersbazaar.com/fashion/trends/a63634506/winter-2025-shoe-trends/</w:t>
        </w:r>
      </w:hyperlink>
      <w:r>
        <w:t xml:space="preserve"> - This source mentions the ongoing appeal of clogs in winter 2025 trends, emphasizing their boho-chic aesthetic and versatility in fashion, aligning with the article's discussion on the resurgence of clogs.</w:t>
      </w:r>
      <w:r/>
    </w:p>
    <w:p>
      <w:pPr>
        <w:pStyle w:val="ListNumber"/>
        <w:spacing w:line="240" w:lineRule="auto"/>
        <w:ind w:left="720"/>
      </w:pPr>
      <w:r/>
      <w:hyperlink r:id="rId13">
        <w:r>
          <w:rPr>
            <w:color w:val="0000EE"/>
            <w:u w:val="single"/>
          </w:rPr>
          <w:t>Not available, however, one can refer to Chloé's official website for information on their contributions to the 2025 clog trend.</w:t>
        </w:r>
      </w:hyperlink>
      <w:r>
        <w:t xml:space="preserve"> - </w:t>
      </w:r>
      <w:r/>
    </w:p>
    <w:p>
      <w:pPr>
        <w:pStyle w:val="ListNumber"/>
        <w:spacing w:line="240" w:lineRule="auto"/>
        <w:ind w:left="720"/>
      </w:pPr>
      <w:r/>
      <w:hyperlink r:id="rId14">
        <w:r>
          <w:rPr>
            <w:color w:val="0000EE"/>
            <w:u w:val="single"/>
          </w:rPr>
          <w:t>https://www.birkenstock.com/us/en/</w:t>
        </w:r>
      </w:hyperlink>
      <w:r>
        <w:t xml:space="preserve"> - This link offers insights into Birkenstock's role in the broader clog trend, as a well-known brand contributing to the modern interpretation and availability of clogs.</w:t>
      </w:r>
      <w:r/>
    </w:p>
    <w:p>
      <w:pPr>
        <w:pStyle w:val="ListNumber"/>
        <w:spacing w:line="240" w:lineRule="auto"/>
        <w:ind w:left="720"/>
      </w:pPr>
      <w:r/>
      <w:hyperlink r:id="rId15">
        <w:r>
          <w:rPr>
            <w:color w:val="0000EE"/>
            <w:u w:val="single"/>
          </w:rPr>
          <w:t>Not available, however, one can refer to style publications discussing celebrities like Kaia Gerber and Kendall Jenner for their influence on fashion trends, including clogs.</w:t>
        </w:r>
      </w:hyperlink>
      <w:r>
        <w:t xml:space="preserve"> - </w:t>
      </w:r>
      <w:r/>
    </w:p>
    <w:p>
      <w:pPr>
        <w:pStyle w:val="ListNumber"/>
        <w:spacing w:line="240" w:lineRule="auto"/>
        <w:ind w:left="720"/>
      </w:pPr>
      <w:r/>
      <w:hyperlink r:id="rId16">
        <w:r>
          <w:rPr>
            <w:color w:val="0000EE"/>
            <w:u w:val="single"/>
          </w:rPr>
          <w:t>https://news.google.com/rss/articles/CBMihwFBVV95cUxQY0xyanc4ZkZVT2E5Mzg5VWZKVzFLcXh3QWtyUFhXMnNKTGVEY2xBM2Z5c1ZETWZvWVZXMDJKYUNPWWFlMzV3UGdYTFVxOURWYUJFc1NkcTlpRF9CenNEWDA3WHd1T2ZNQ1haQTdoS3lEVDFDS1pqaGhjdjVEV09iUE1ldlA3VFE?oc=5&amp;hl=en-US&amp;gl=US&amp;ceid=US:en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wnandcountrymag.com/style/fashion-trends/a64147935/spring-2025-shoe-trends/" TargetMode="External"/><Relationship Id="rId11" Type="http://schemas.openxmlformats.org/officeDocument/2006/relationships/hyperlink" Target="https://www.whowhatwear.com/iris-law-wearing-block-heel-clogs" TargetMode="External"/><Relationship Id="rId12" Type="http://schemas.openxmlformats.org/officeDocument/2006/relationships/hyperlink" Target="https://www.harpersbazaar.com/fashion/trends/a63634506/winter-2025-shoe-trends/" TargetMode="External"/><Relationship Id="rId13" Type="http://schemas.openxmlformats.org/officeDocument/2006/relationships/hyperlink" Target="Not available, however, one can refer to Chlo&#233;'s official website for information on their contributions to the 2025 clog trend." TargetMode="External"/><Relationship Id="rId14" Type="http://schemas.openxmlformats.org/officeDocument/2006/relationships/hyperlink" Target="https://www.birkenstock.com/us/en/" TargetMode="External"/><Relationship Id="rId15" Type="http://schemas.openxmlformats.org/officeDocument/2006/relationships/hyperlink" Target="Not available, however, one can refer to style publications discussing celebrities like Kaia Gerber and Kendall Jenner for their influence on fashion trends, including clogs." TargetMode="External"/><Relationship Id="rId16" Type="http://schemas.openxmlformats.org/officeDocument/2006/relationships/hyperlink" Target="https://news.google.com/rss/articles/CBMihwFBVV95cUxQY0xyanc4ZkZVT2E5Mzg5VWZKVzFLcXh3QWtyUFhXMnNKTGVEY2xBM2Z5c1ZETWZvWVZXMDJKYUNPWWFlMzV3UGdYTFVxOURWYUJFc1NkcTlpRF9CenNEWDA3WHd1T2ZNQ1haQTdoS3lEVDFDS1pqaGhjdjVEV09iUE1ldlA3V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