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White Lotus season three offers a fashionable escape in Thailand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eagerly anticipated third season of The White Lotus has officially premiered, captivating audiences with its dramatic storylines, intricate character developments, and stunning visuals set against the backdrop of Thailand. The popular series, created by Mike White, has returned at a time when winter may be taking a toll on many, providing a visually engaging escape for viewers every week.</w:t>
      </w:r>
      <w:r/>
    </w:p>
    <w:p>
      <w:r/>
      <w:r>
        <w:t>As fans have come to expect, attention to detail remains a hallmark of the series, and this extends notably to the characters’ wardrobes, which are designed to reflect their personalities and social status. This season, costume designer Alex Bovaird has elevated the fashion aspect to new heights. Showing an awareness of the audience's desires, she has begun sharing the wardrobe selections of each character through her Instagram, allowing viewers to shop the looks from the show.</w:t>
      </w:r>
      <w:r/>
    </w:p>
    <w:p>
      <w:r/>
      <w:r>
        <w:t>In the first episode of the season, a wide array of fashion statements has been observed, including an archival Chanel gown repurposed as a casual beach cover-up and contemporary cult bags from high-end brands like Gucci, Loewe, and Valentino. The execution of luxury fashion on the show features not just recognisable status symbols but also high-end resort wear from sought-after brands like Eres, Zimmermann, and Tara Matthews, which are fitting options for the affluent vacationers portrayed.</w:t>
      </w:r>
      <w:r/>
    </w:p>
    <w:p>
      <w:r/>
      <w:r>
        <w:t>The White Lotus showcases a blend of opulence and relaxation set against a dramatic narrative, appealing to viewers not only for its engaging storylines but also for its ability to transport them to a luxurious getaway. For those wishing to emulate the sophisticated styles presented on screen, a collection of the standout outfits and fashion highlights from season three will be curated, along with shopping links to replicate the looks inspired by the show's character ensembles.</w:t>
      </w:r>
      <w:r/>
    </w:p>
    <w:p>
      <w:r/>
      <w:r>
        <w:t>Overall, as season three unfolds, viewers can expect a mix of thrilling drama intertwined with exquisite fashion, ensuring that The White Lotus continues to be a topic of conversation well into the season's run.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https://www.voguescandinavia.com/articles/the-white-lotus-season-3-premiere-bangkok</w:t>
        </w:r>
      </w:hyperlink>
      <w:r>
        <w:t xml:space="preserve"> - This article supports the premiere of The White Lotus Season 3 in Bangkok, highlighting its luxurious setting and the involvement of celebrities like Blackpink's Lisa, correlating with the show's opulent and dramatic appeal.</w:t>
      </w:r>
      <w:r/>
    </w:p>
    <w:p>
      <w:pPr>
        <w:pStyle w:val="ListNumber"/>
        <w:spacing w:line="240" w:lineRule="auto"/>
        <w:ind w:left="720"/>
      </w:pPr>
      <w:r/>
      <w:hyperlink r:id="rId11">
        <w:r>
          <w:rPr>
            <w:color w:val="0000EE"/>
            <w:u w:val="single"/>
          </w:rPr>
          <w:t>https://www.tatlerasia.com/lifestyle/entertainment/white-lotus-bangkok-premiere-party</w:t>
        </w:r>
      </w:hyperlink>
      <w:r>
        <w:t xml:space="preserve"> - This source further details the Bangkok premiere event, emphasizing the show's connection to high society and drama, reflecting its thematic blend of luxury and narrative tension.</w:t>
      </w:r>
      <w:r/>
    </w:p>
    <w:p>
      <w:pPr>
        <w:pStyle w:val="ListNumber"/>
        <w:spacing w:line="240" w:lineRule="auto"/>
        <w:ind w:left="720"/>
      </w:pPr>
      <w:r/>
      <w:hyperlink r:id="rId12">
        <w:r>
          <w:rPr>
            <w:color w:val="0000EE"/>
            <w:u w:val="single"/>
          </w:rPr>
          <w:t>https://jimhalterman.substack.com/p/inside-the-white-lotus-season-3-premiere-bangkok-thailand-lisa-manobal-lalisa-blackpink-natasha-rothwell-hbo-max-parker-posey-tay-tawan-phuwin</w:t>
        </w:r>
      </w:hyperlink>
      <w:r>
        <w:t xml:space="preserve"> - This article provides insights into the premiere party's elaborate setup and the excitement surrounding the season's launch in Bangkok, aligning with the show's reputation for grand settings and captivating storytelling.</w:t>
      </w:r>
      <w:r/>
    </w:p>
    <w:p>
      <w:pPr>
        <w:pStyle w:val="ListNumber"/>
        <w:spacing w:line="240" w:lineRule="auto"/>
        <w:ind w:left="720"/>
      </w:pPr>
      <w:r/>
      <w:hyperlink r:id="rId9">
        <w:r>
          <w:rPr>
            <w:color w:val="0000EE"/>
            <w:u w:val="single"/>
          </w:rPr>
          <w:t>https://www.noahwire.com</w:t>
        </w:r>
      </w:hyperlink>
      <w:r>
        <w:t xml:space="preserve"> - While the specific article is not available, this source is mentioned as the origin of information about The White Lotus Season 3's captivating storylines and attention to fashion detail.</w:t>
      </w:r>
      <w:r/>
    </w:p>
    <w:p>
      <w:pPr>
        <w:pStyle w:val="ListNumber"/>
        <w:spacing w:line="240" w:lineRule="auto"/>
        <w:ind w:left="720"/>
      </w:pPr>
      <w:r/>
      <w:hyperlink r:id="rId13">
        <w:r>
          <w:rPr>
            <w:color w:val="0000EE"/>
            <w:u w:val="single"/>
          </w:rPr>
          <w:t>https://www.voguescandinavia.com/articles</w:t>
        </w:r>
      </w:hyperlink>
      <w:r>
        <w:t xml:space="preserve"> - This general URL for Vogue Scandinavia articles, while not specific, indicates the type of media coverage The White Lotus receives, focusing on fashion and high-profile events.</w:t>
      </w:r>
      <w:r/>
    </w:p>
    <w:p>
      <w:pPr>
        <w:pStyle w:val="ListNumber"/>
        <w:spacing w:line="240" w:lineRule="auto"/>
        <w:ind w:left="720"/>
      </w:pPr>
      <w:r/>
      <w:hyperlink r:id="rId14">
        <w:r>
          <w:rPr>
            <w:color w:val="0000EE"/>
            <w:u w:val="single"/>
          </w:rPr>
          <w:t>https://www.tatlerasia.com/lifestyle</w:t>
        </w:r>
      </w:hyperlink>
      <w:r>
        <w:t xml:space="preserve"> - Tatler Asia's lifestyle section often features articles on luxury and entertainment, similar to the coverage of The White Lotus, highlighting its blend of opulence and storytelling.</w:t>
      </w:r>
      <w:r/>
    </w:p>
    <w:p>
      <w:pPr>
        <w:pStyle w:val="ListNumber"/>
        <w:spacing w:line="240" w:lineRule="auto"/>
        <w:ind w:left="720"/>
      </w:pPr>
      <w:r/>
      <w:hyperlink r:id="rId15">
        <w:r>
          <w:rPr>
            <w:color w:val="0000EE"/>
            <w:u w:val="single"/>
          </w:rPr>
          <w:t>https://news.google.com/rss/articles/CBMikwFBVV95cUxQWjdncThrUVJ5OTByczV5dFEtOUV3Z3dCRU9QUlBpQ01saWFESklaQm5KQjMyeVota2k3Nml2bE52Wll2SjdJS3NBRzJxMzU1cFZEWlVOQXFfR3FUdERPWWRGUmdzWXh3VDFlT09kWWktbi1sT1UyM1JYTjRSMmZITlF2VUFQVjMxWEdSQ0o0a0M3OE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guescandinavia.com/articles/the-white-lotus-season-3-premiere-bangkok" TargetMode="External"/><Relationship Id="rId11" Type="http://schemas.openxmlformats.org/officeDocument/2006/relationships/hyperlink" Target="https://www.tatlerasia.com/lifestyle/entertainment/white-lotus-bangkok-premiere-party" TargetMode="External"/><Relationship Id="rId12" Type="http://schemas.openxmlformats.org/officeDocument/2006/relationships/hyperlink" Target="https://jimhalterman.substack.com/p/inside-the-white-lotus-season-3-premiere-bangkok-thailand-lisa-manobal-lalisa-blackpink-natasha-rothwell-hbo-max-parker-posey-tay-tawan-phuwin" TargetMode="External"/><Relationship Id="rId13" Type="http://schemas.openxmlformats.org/officeDocument/2006/relationships/hyperlink" Target="https://www.voguescandinavia.com/articles" TargetMode="External"/><Relationship Id="rId14" Type="http://schemas.openxmlformats.org/officeDocument/2006/relationships/hyperlink" Target="https://www.tatlerasia.com/lifestyle" TargetMode="External"/><Relationship Id="rId15" Type="http://schemas.openxmlformats.org/officeDocument/2006/relationships/hyperlink" Target="https://news.google.com/rss/articles/CBMikwFBVV95cUxQWjdncThrUVJ5OTByczV5dFEtOUV3Z3dCRU9QUlBpQ01saWFESklaQm5KQjMyeVota2k3Nml2bE52Wll2SjdJS3NBRzJxMzU1cFZEWlVOQXFfR3FUdERPWWRGUmdzWXh3VDFlT09kWWktbi1sT1UyM1JYTjRSMmZITlF2VUFQVjMxWEdSQ0o0a0M3OE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