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Ayr Racecourse buzzes with glamour for Ladies 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Ayr Racecourse was a vibrant spectacle on Friday as racegoers gathered for Ladies Day, marking the commencement of the Coral Scottish Grand National Festival. The event attracted thousands of attendees, who showcased their finest spring attire against the backdrop of the bustling grandstands, which were transformed into a dazzling display of colour and glamour.</w:t>
      </w:r>
    </w:p>
    <w:p>
      <w:r>
        <w:t>As Ayrshire basked in an unusually warm and sunny April day, it provided the perfect opportunity for attendees to don their best outfits. While the event is traditionally associated with ladies’ fashion, men also made a notable impression with sharp suits, bold prints, and eye-catching ensembles that added to the festive atmosphere at the racecourse.</w:t>
      </w:r>
    </w:p>
    <w:p>
      <w:r>
        <w:t>The highlight of the festival, featuring a £200,000 prize purse, is undoubtedly the Coral Scottish Grand National race. However, for many attendees, it is the combination of fashion and socialising that elevates the experience, making it a memorable occasion for both serious racing fans and casual spectators alike.</w:t>
      </w:r>
    </w:p>
    <w:p>
      <w:r>
        <w:t>Throughout the course of the day, the spotlight was not only on the horses but also on the sartorial elegance of those in attendance. The Daily Record took the time to showcase some of Ayr's best dressed individuals, emphasising the role of fashion in adding flair to the event.</w:t>
      </w:r>
    </w:p>
    <w:p>
      <w:r>
        <w:t>As the festival continues over the weekend, the blend of horseracing excitement and fashion extravagance promises to create lasting memories for all who participate.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https://www.ayr-racecourse.co.uk/racing-overview/2025-fixture-list/</w:t>
        </w:r>
      </w:hyperlink>
      <w:r>
        <w:t xml:space="preserve"> - This URL supports the claim that Ayr Racecourse hosts the Coral Scottish Grand National Festival, which includes Ladies Day and the Scottish Grand National race. It provides a fixture list for upcoming events, including these races.</w:t>
      </w:r>
    </w:p>
    <w:p>
      <w:pPr>
        <w:pStyle w:val="ListBullet"/>
      </w:pPr>
      <w:hyperlink r:id="rId12">
        <w:r>
          <w:rPr>
            <w:u w:val="single"/>
            <w:color w:val="0000FF"/>
            <w:rStyle w:val="Hyperlink"/>
          </w:rPr>
          <w:t>https://www.stagecoachbus.com/promos-and-offers/west-scotland/the-coral-scottish-grand-national-festival</w:t>
        </w:r>
      </w:hyperlink>
      <w:r>
        <w:t xml:space="preserve"> - This URL corroborates the excitement and festivities around the Coral Scottish Grand National Festival, highlighting its significance and the various activities and experiences available for attendees.</w:t>
      </w:r>
    </w:p>
    <w:p>
      <w:pPr>
        <w:pStyle w:val="ListBullet"/>
      </w:pPr>
      <w:hyperlink r:id="rId13">
        <w:r>
          <w:rPr>
            <w:u w:val="single"/>
            <w:color w:val="0000FF"/>
            <w:rStyle w:val="Hyperlink"/>
          </w:rPr>
          <w:t>https://www.ayr-racecourse.co.uk</w:t>
        </w:r>
      </w:hyperlink>
      <w:r>
        <w:t xml:space="preserve"> - This URL is the official site for Ayr Racecourse and supports the information about the Coral Scottish Grand National Festival, including Ladies Day and the importance of fashion and socializing at the event.</w:t>
      </w:r>
    </w:p>
    <w:p>
      <w:pPr>
        <w:pStyle w:val="ListBullet"/>
      </w:pPr>
      <w:hyperlink r:id="rId11">
        <w:r>
          <w:rPr>
            <w:u w:val="single"/>
            <w:color w:val="0000FF"/>
            <w:rStyle w:val="Hyperlink"/>
          </w:rPr>
          <w:t>https://www.ayr-racecourse.co.uk/racing-overview/2025-fixture-list/</w:t>
        </w:r>
      </w:hyperlink>
      <w:r>
        <w:t xml:space="preserve"> - It further details the racing schedule and the prominence of events like Ladies Day and the Scottish Grand National within the racing calendar.</w:t>
      </w:r>
    </w:p>
    <w:p>
      <w:pPr>
        <w:pStyle w:val="ListBullet"/>
      </w:pPr>
      <w:hyperlink r:id="rId12">
        <w:r>
          <w:rPr>
            <w:u w:val="single"/>
            <w:color w:val="0000FF"/>
            <w:rStyle w:val="Hyperlink"/>
          </w:rPr>
          <w:t>https://www.stagecoachbus.com/promos-and-offers/west-scotland/the-coral-scottish-grand-national-festival</w:t>
        </w:r>
      </w:hyperlink>
      <w:r>
        <w:t xml:space="preserve"> - This URL emphasizes the travel arrangements and festive atmosphere, indicating the festival's popularity and the efforts to ensure attendees have a memorable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yr-racecourse.co.uk/racing-overview/2025-fixture-list/" TargetMode="External"/><Relationship Id="rId12" Type="http://schemas.openxmlformats.org/officeDocument/2006/relationships/hyperlink" Target="https://www.stagecoachbus.com/promos-and-offers/west-scotland/the-coral-scottish-grand-national-festival" TargetMode="External"/><Relationship Id="rId13" Type="http://schemas.openxmlformats.org/officeDocument/2006/relationships/hyperlink" Target="https://www.ayr-racecours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