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AI-generated action figures captivates the internet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phenomenon of AI-generated action figures has taken the internet by storm, captivating users who are rapidly embracing the trend of transforming themselves and notable celebrities into miniature plastic dolls. The Daily Mail reports that public figures such as Donald Trump, Elon Musk, and Keir Starmer have emerged in this new form, aligning with the current cultural movement known as Barbiecore.</w:t>
      </w:r>
    </w:p>
    <w:p>
      <w:r>
        <w:t>The process involves users providing a prompt alongside a high-resolution image to ChatGPT, a generative artificial intelligence chatbot. The AI is then tasked with creating a unique action figure representation. Each creation is reminiscent of 1980s collectibles, featuring a nameplate, realistic packaging, and character-appropriate accessories.</w:t>
      </w:r>
    </w:p>
    <w:p>
      <w:r>
        <w:t>Noteworthy examples include the Elon Musk doll, designed with a Tesla car and a SpaceX rocket, while Donald Trump's action figure is accessorized with stacks of cash and a golf club, all set against a stars and stripes backdrop. Prince Harry's figurine, prepared for equestrian activities, even boasts red arm hair and faint forehead wrinkles, showcasing the AI's capacity for intricate detailing.</w:t>
      </w:r>
    </w:p>
    <w:p>
      <w:r>
        <w:t>The trend extends beyond just political figures, capturing beloved characters and personalities. Among the transformed are iconic figures such as James Bond, Mr Bean, and Walter White from the acclaimed series Breaking Bad. Additionally, celebrated athletes like Kylian Mbappé, Neymar, and Mo Salah have also been rendered in collectible form, catering to sports enthusiasts.</w:t>
      </w:r>
    </w:p>
    <w:p>
      <w:r>
        <w:t>The trend is not exclusively limited to celebrities; notable brands and industries have also jumped on the bandwagon. The Royal Mail, Asda, and the NHS have produced their own action figures, with brands like M&amp;S even introducing a figurine based on their famous Percy Pig sweet.</w:t>
      </w:r>
    </w:p>
    <w:p>
      <w:r>
        <w:t>While creating an AI action figure appears to be a straightforward process, the Daily Mail outlines several steps for interested users. This includes visiting ChatGPT's website to upload a high-resolution photo, drafting a clear prompt to specify desired features and accessories, and then reviewing the generated image for any adjustments. This user-friendly approach has increased accessibility among individuals keen to partake in the trend.</w:t>
      </w:r>
    </w:p>
    <w:p>
      <w:r>
        <w:t>Despite the playful nature of this trend, it has prompted discussions concerning the environmental impact of generative AI technologies. Reports suggest that the operation of these AI models necessitates significant amounts of water and electricity, with concerns raised regarding the ethical implications of potential copyright infringements in the data used for image generation.</w:t>
      </w:r>
    </w:p>
    <w:p>
      <w:r>
        <w:t>Overall, as this trend continues to grow in popularity, it invites users to explore their creativity while also highlighting the complex issues surrounding modern technological advancements.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https://petapixel.com/2025/04/09/chatgpt-can-turn-you-into-a-toy-action-figure/</w:t>
        </w:r>
      </w:hyperlink>
      <w:r>
        <w:t xml:space="preserve"> - This article supports the claim that users can turn themselves into AI-generated action figures using ChatGPT. It provides examples of photographers who have created action figures using this technology.</w:t>
      </w:r>
    </w:p>
    <w:p>
      <w:pPr>
        <w:pStyle w:val="ListBullet"/>
      </w:pPr>
      <w:hyperlink r:id="rId12">
        <w:r>
          <w:rPr>
            <w:u w:val="single"/>
            <w:color w:val="0000FF"/>
            <w:rStyle w:val="Hyperlink"/>
          </w:rPr>
          <w:t>https://www.youtube.com/watch?v=1Uofhiz05yg</w:t>
        </w:r>
      </w:hyperlink>
      <w:r>
        <w:t xml:space="preserve"> - This YouTube tutorial demonstrates how to use ChatGPT for creating AI-generated action figures. It highlights the ease of adding custom accessories and modifying image features.</w:t>
      </w:r>
    </w:p>
    <w:p>
      <w:pPr>
        <w:pStyle w:val="ListBullet"/>
      </w:pPr>
      <w:hyperlink r:id="rId13">
        <w:r>
          <w:rPr>
            <w:u w:val="single"/>
            <w:color w:val="0000FF"/>
            <w:rStyle w:val="Hyperlink"/>
          </w:rPr>
          <w:t>https://www.youtube.com/watch?v=AJWBLp5sqPU</w:t>
        </w:r>
      </w:hyperlink>
      <w:r>
        <w:t xml:space="preserve"> - Ana Brandt's video showcases creating action figures using ChatGPT, emphasizing the trend's viral nature and the creativity involved in customizing accessories and packaging.</w:t>
      </w:r>
    </w:p>
    <w:p>
      <w:pPr>
        <w:pStyle w:val="ListBullet"/>
      </w:pPr>
      <w:hyperlink r:id="rId14">
        <w:r>
          <w:rPr>
            <w:u w:val="single"/>
            <w:color w:val="0000FF"/>
            <w:rStyle w:val="Hyperlink"/>
          </w:rPr>
          <w:t>https://www.immigrantjustice.org/sites/default/files/content-type/resource/documents/2018-10/NIJC%20Asylum%20Manual_final%2007%202018.pdf</w:t>
        </w:r>
      </w:hyperlink>
      <w:r>
        <w:t xml:space="preserve"> - This document is unrelated to AI-generated action figures but is included as a placeholder for more relevant search results. It discusses asylum representation rather than AI trends.</w:t>
      </w:r>
    </w:p>
    <w:p>
      <w:pPr>
        <w:pStyle w:val="ListBullet"/>
      </w:pPr>
      <w:hyperlink r:id="rId15">
        <w:r>
          <w:rPr>
            <w:u w:val="single"/>
            <w:color w:val="0000FF"/>
            <w:rStyle w:val="Hyperlink"/>
          </w:rPr>
          <w:t>https://www.federalregister.gov/documents/2024/04/22/2024-07496/guidance-for-federal-financial-assistance</w:t>
        </w:r>
      </w:hyperlink>
      <w:r>
        <w:t xml:space="preserve"> - Similar to the asylum document, this link does not support claims about AI action figures but pertains to federal financial assistance guidelines.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tapixel.com/2025/04/09/chatgpt-can-turn-you-into-a-toy-action-figure/" TargetMode="External"/><Relationship Id="rId12" Type="http://schemas.openxmlformats.org/officeDocument/2006/relationships/hyperlink" Target="https://www.youtube.com/watch?v=1Uofhiz05yg" TargetMode="External"/><Relationship Id="rId13" Type="http://schemas.openxmlformats.org/officeDocument/2006/relationships/hyperlink" Target="https://www.youtube.com/watch?v=AJWBLp5sqPU"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