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Jonathan Anderson appointed artistic menswear designer at Dior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Jonathan Anderson, the renowned fashion designer from Magherafelt, Northern Ireland, has been named the new artistic designer of menswear at Dior. This major career development comes shortly after Anderson stepped down as the creative director of Spanish luxury fashion house Loewe, a post he held for 11 years. The 40-year-old designer is set to debut his first menswear collection for Dior at Paris Fashion Week in June.</w:t>
      </w:r>
    </w:p>
    <w:p>
      <w:r>
        <w:t>Anderson, who took over the position from Kim Jones who resigned in January after seven years, has built a reputation for his innovative and boundary-pushing designs. His work has been worn by some of the world's biggest stars, highlighting his influence and standing within the global fashion industry.</w:t>
      </w:r>
    </w:p>
    <w:p>
      <w:r>
        <w:t>Born in Magherafelt and having spent considerable time in Ibiza due to his parents owning a house there, Anderson has cited these contrasting environments as formative to his artistic sensibility. At 18, he moved to America to pursue acting, enrolling at New York's prestigious Juilliard School. It was during this period that his interest shifted more towards costume design, prompting a return to Ireland where he secured his first fashion role at the Brown Thomas department store in Dublin. Anderson then relocated to London to study at the London College of Fashion, graduating in 2005.</w:t>
      </w:r>
    </w:p>
    <w:p>
      <w:r>
        <w:t>His early career saw the launch of his own menswear label, JW Anderson, in 2008, which quickly received critical acclaim. Notably, a 2012 collaboration between JW Anderson and high-street giant Topshop produced limited-edition items that sold out within hours. Anderson’s rising trajectory continued when, in 2013, he was appointed as creative director for Versace’s diffusion line Versus, replacing Christopher Kane.</w:t>
      </w:r>
    </w:p>
    <w:p>
      <w:r>
        <w:t>The breakthrough for Anderson came in September 2013 when LVMH acquired a minority stake in JW Anderson and appointed him as creative director for Loewe. Over the decade, Anderson radically transformed Loewe from a niche Spanish leather goods company into a global luxury powerhouse, overseeing up to 18 collections annually across his own label, Loewe, and collaborations with brands such as Uniqlo.</w:t>
      </w:r>
    </w:p>
    <w:p>
      <w:r>
        <w:t>His influence extended beyond fashion runways, with notable projects such as designing Rihanna’s red outfit for her announcement of her second pregnancy during the 2023 Super Bowl halftime show and dressing pop icon Sabrina Carpenter at the Grammy Awards. Additionally, Anderson has expanded into film costume design, working on Luca Guadagnino’s 2024 romance drama “Queer,” starring Daniel Craig. This film involvement has led to his signing with the Beverly Hills talent agency UTA.</w:t>
      </w:r>
    </w:p>
    <w:p>
      <w:r>
        <w:t>Anderson’s contributions to fashion have been recognised repeatedly; he was named Designer of the Year for the second consecutive year at the UK Fashion Awards in December. Industry speculation suggests that his appointment at Dior could see him eventually overseeing both menswear and womenswear lines, with some commentators describing Dior's current collections as ripe for revitalisation.</w:t>
      </w:r>
    </w:p>
    <w:p>
      <w:r>
        <w:t>Reflecting on his journey, his father and former Irish rugby captain Willie Anderson told the Sunday Times, “He was always determined to succeed,” noting that the family had to re-mortgage their home at one point to support his ambitions.</w:t>
      </w:r>
    </w:p>
    <w:p>
      <w:r>
        <w:t>Jonathan Anderson’s appointment at Dior marks a new chapter for the brand’s menswear and represents a significant milestone in the career of one of Northern Ireland’s most prominent designers.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https://www.wmagazine.com/fashion/jonathan-anderson-new-artistic-director-dior-men</w:t>
        </w:r>
      </w:hyperlink>
      <w:r>
        <w:t xml:space="preserve"> - Corroborates Jonathan Anderson’s appointment as new artistic director of Dior Men, replacing Kim Jones. It also confirms Anderson will debut his first collection at Paris Fashion Week in June.</w:t>
      </w:r>
    </w:p>
    <w:p>
      <w:pPr>
        <w:pStyle w:val="ListBullet"/>
      </w:pPr>
      <w:hyperlink r:id="rId12">
        <w:r>
          <w:rPr>
            <w:u w:val="single"/>
            <w:color w:val="0000FF"/>
            <w:rStyle w:val="Hyperlink"/>
          </w:rPr>
          <w:t>https://hypebeast.com/2025/4/jonathan-anderson-dior-men-new-creative-director-announcement</w:t>
        </w:r>
      </w:hyperlink>
      <w:r>
        <w:t xml:space="preserve"> - Supports the announcement of Jonathan Anderson as the successor to Kim Jones at Dior Men, with the news confirmed by Bernard Arnault.</w:t>
      </w:r>
    </w:p>
    <w:p>
      <w:pPr>
        <w:pStyle w:val="ListBullet"/>
      </w:pPr>
      <w:hyperlink r:id="rId13">
        <w:r>
          <w:rPr>
            <w:u w:val="single"/>
            <w:color w:val="0000FF"/>
            <w:rStyle w:val="Hyperlink"/>
          </w:rPr>
          <w:t>https://www.fashiondive.com/news/jonathan-anderson-dior-men-artistic-director/745660/</w:t>
        </w:r>
      </w:hyperlink>
      <w:r>
        <w:t xml:space="preserve"> - Confirms Jonathan Anderson as artistic director of Dior Men and mentions the upcoming debut of his first collection in June.</w:t>
      </w:r>
    </w:p>
    <w:p>
      <w:pPr>
        <w:pStyle w:val="ListBullet"/>
      </w:pPr>
      <w:hyperlink r:id="rId14">
        <w:r>
          <w:rPr>
            <w:u w:val="single"/>
            <w:color w:val="0000FF"/>
            <w:rStyle w:val="Hyperlink"/>
          </w:rPr>
          <w:t>https://www.irishtimes.com/business/2025/04/17/irish-man-appointed-as-creative-director-of-dior-menswear/</w:t>
        </w:r>
      </w:hyperlink>
      <w:r>
        <w:t xml:space="preserve"> - Verifies Jonathan Anderson’s appointment as the creative director of Dior Menswear, highlighting his background from Magherafelt, Northern Ireland.</w:t>
      </w:r>
    </w:p>
    <w:p>
      <w:pPr>
        <w:pStyle w:val="ListBullet"/>
      </w:pPr>
      <w:hyperlink r:id="rId15">
        <w:r>
          <w:rPr>
            <w:u w:val="single"/>
            <w:color w:val="0000FF"/>
            <w:rStyle w:val="Hyperlink"/>
          </w:rPr>
          <w:t>https://www.instagram.com/p/DIjMS8MRZ_0/</w:t>
        </w:r>
      </w:hyperlink>
      <w:r>
        <w:t xml:space="preserve"> - Although not directly related, it indicates Jonathan Anderson has officially taken on a new role following his time at Loewe, which is related to his appointment at Dior 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magazine.com/fashion/jonathan-anderson-new-artistic-director-dior-men" TargetMode="External"/><Relationship Id="rId12" Type="http://schemas.openxmlformats.org/officeDocument/2006/relationships/hyperlink" Target="https://hypebeast.com/2025/4/jonathan-anderson-dior-men-new-creative-director-announcement" TargetMode="External"/><Relationship Id="rId13" Type="http://schemas.openxmlformats.org/officeDocument/2006/relationships/hyperlink" Target="https://www.fashiondive.com/news/jonathan-anderson-dior-men-artistic-director/745660/" TargetMode="External"/><Relationship Id="rId14" Type="http://schemas.openxmlformats.org/officeDocument/2006/relationships/hyperlink" Target="https://www.irishtimes.com/business/2025/04/17/irish-man-appointed-as-creative-director-of-dior-menswear/" TargetMode="External"/><Relationship Id="rId15" Type="http://schemas.openxmlformats.org/officeDocument/2006/relationships/hyperlink" Target="https://www.instagram.com/p/DIjMS8MRZ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