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SXSW London Screen Festival to open with Eminem co-produced documentary Stans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 xml:space="preserve">The inaugural South by Southwest (SXSW) London Screen Festival is set to open on 2 June with the world premiere of the documentary film </w:t>
      </w:r>
      <w:r>
        <w:rPr>
          <w:i/>
        </w:rPr>
        <w:t>Stans</w:t>
      </w:r>
      <w:r>
        <w:t>, a project co-produced by the renowned rapper and producer Eminem. This European debut of the esteemed Texan conference and festival marks a significant expansion, with the event planned as a six-day celebration held in Shoreditch, London.</w:t>
      </w:r>
    </w:p>
    <w:p>
      <w:r>
        <w:rPr>
          <w:i/>
        </w:rPr>
        <w:t>Stans</w:t>
      </w:r>
      <w:r>
        <w:t xml:space="preserve"> serves as the opening film for the screen portion of the festival. The documentary delves into the complex relationship between artists and their fans, drawing its title from the "Stan" character featured in Eminem’s iconic song, representing an obsessive fan. The film's premiere introduces audiences to an exploration of fandom culture, reflecting on the themes of artistic influence and fan identity.</w:t>
      </w:r>
    </w:p>
    <w:p>
      <w:r>
        <w:t xml:space="preserve">The festival promises a diverse and dynamic programme, featuring 12 world premieres and 30 UK premieres. Among the notable screenings, the festival will conclude on 7 June with the UK premiere of </w:t>
      </w:r>
      <w:r>
        <w:rPr>
          <w:i/>
        </w:rPr>
        <w:t>The Life Of Chuck</w:t>
      </w:r>
      <w:r>
        <w:t>, a genre-bending science fiction drama starring Tom Hiddleston. The film is based on a Stephen King novella and chronicles three pivotal chapters in the life of an ordinary man, Charles Krantz.</w:t>
      </w:r>
    </w:p>
    <w:p>
      <w:r>
        <w:t xml:space="preserve">Other significant world premieres include </w:t>
      </w:r>
      <w:r>
        <w:rPr>
          <w:i/>
        </w:rPr>
        <w:t>Deep Cover</w:t>
      </w:r>
      <w:r>
        <w:t>, an action comedy from Amazon MGM Studios. The film stars Bryce Dallas Howard, Orlando Bloom, and Nick Mohammed as a group of amateur improv comedians who find themselves entangled in London's criminal underworld, offering a blend of humour and suspense.</w:t>
      </w:r>
    </w:p>
    <w:p>
      <w:r>
        <w:t xml:space="preserve">Documentaries also feature prominently in the lineup. </w:t>
      </w:r>
      <w:r>
        <w:rPr>
          <w:i/>
        </w:rPr>
        <w:t>Love And Rage: Munroe Bergdorf</w:t>
      </w:r>
      <w:r>
        <w:t xml:space="preserve"> will have its world premiere as a headliner screening, focusing on the life of the model and trans activist Munroe Bergdorf. Additionally, the festival will host the UK premiere of the BBC documentary </w:t>
      </w:r>
      <w:r>
        <w:rPr>
          <w:i/>
        </w:rPr>
        <w:t>What It Feels Like For A Girl</w:t>
      </w:r>
      <w:r>
        <w:t xml:space="preserve">, based on the memoir of journalist and transgender activist Paris Lee. Complementing these is the world premiere of </w:t>
      </w:r>
      <w:r>
        <w:rPr>
          <w:i/>
        </w:rPr>
        <w:t>The Institute</w:t>
      </w:r>
      <w:r>
        <w:t>, a thriller adapted from another Stephen King best-seller.</w:t>
      </w:r>
    </w:p>
    <w:p>
      <w:r>
        <w:t xml:space="preserve">In addition to film screenings, the festival includes talks and panels, with highlights such as an appearance by Gillian Anderson, celebrated for her role in </w:t>
      </w:r>
      <w:r>
        <w:rPr>
          <w:i/>
        </w:rPr>
        <w:t>The X-Files</w:t>
      </w:r>
      <w:r>
        <w:t>, who will engage with audiences during the event.</w:t>
      </w:r>
    </w:p>
    <w:p>
      <w:r>
        <w:t>Anna Bogutskaya, head of screen for SXSW London, expressed enthusiasm about the festival’s debut, stating, “Putting together the first-ever programme of the SXSW London Screen Festival has been a dream. We are excited to present bold new work from across the world, celebrating boundary-pushing films across documentary, animation and narrative filmmaking. Our programme is designed to ignite conversations, inspire new connections, and showcase and celebrate screen storytelling across film, TV and immersive.”</w:t>
      </w:r>
    </w:p>
    <w:p>
      <w:r>
        <w:t>Tickets for the screen events will become available from May, with further headliners expected to be announced in due course. The SXSW London Screen Festival aims to establish itself as a vibrant new hub for innovative storytelling, cinema, and cultural exchange in the heart of the UK capital.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https://sxswlondon.com</w:t>
        </w:r>
      </w:hyperlink>
      <w:r>
        <w:t xml:space="preserve"> - This URL supports the claim that the inaugural South by Southwest (SXSW) London is happening, celebrating tech, film, music, and more in London.</w:t>
      </w:r>
    </w:p>
    <w:p>
      <w:pPr>
        <w:pStyle w:val="ListBullet"/>
      </w:pPr>
      <w:hyperlink r:id="rId12">
        <w:r>
          <w:rPr>
            <w:u w:val="single"/>
            <w:color w:val="0000FF"/>
            <w:rStyle w:val="Hyperlink"/>
          </w:rPr>
          <w:t>https://www.sxsw.com/news/2024/announcing-sxsw-london-june-2025/</w:t>
        </w:r>
      </w:hyperlink>
      <w:r>
        <w:t xml:space="preserve"> - This source confirms that SXSW London is introducing a screen festival among other creative programs in June 2025.</w:t>
      </w:r>
    </w:p>
    <w:p>
      <w:pPr>
        <w:pStyle w:val="ListBullet"/>
      </w:pPr>
      <w:hyperlink r:id="rId13">
        <w:r>
          <w:rPr>
            <w:u w:val="single"/>
            <w:color w:val="0000FF"/>
            <w:rStyle w:val="Hyperlink"/>
          </w:rPr>
          <w:t>https://sxswlondon.com/screen-festival</w:t>
        </w:r>
      </w:hyperlink>
      <w:r>
        <w:t xml:space="preserve"> - This URL provides information about the SXSW London Screen Festival, featuring independent films and premieres, which aligns with the article’s description.</w:t>
      </w:r>
    </w:p>
    <w:p>
      <w:pPr>
        <w:pStyle w:val="ListBullet"/>
      </w:pPr>
      <w:hyperlink r:id="rId14">
        <w:r>
          <w:rPr>
            <w:u w:val="single"/>
            <w:color w:val="0000FF"/>
            <w:rStyle w:val="Hyperlink"/>
          </w:rPr>
          <w:t>https://www.sxsw.com/news/2024/join-the-first-ever-sxsw-london-in-june-2025-passes-on-sale-now/</w:t>
        </w:r>
      </w:hyperlink>
      <w:r>
        <w:t xml:space="preserve"> - This announcement supports the claim that the festival will take place in Shoreditch from June 2 to 7, 2025, marking the debut of SXSW in Europe.</w:t>
      </w:r>
    </w:p>
    <w:p>
      <w:pPr>
        <w:pStyle w:val="ListBullet"/>
      </w:pPr>
      <w:hyperlink r:id="rId15">
        <w:r>
          <w:rPr>
            <w:u w:val="single"/>
            <w:color w:val="0000FF"/>
            <w:rStyle w:val="Hyperlink"/>
          </w:rPr>
          <w:t>https://filmfreeway.com/SXSWLondon</w:t>
        </w:r>
      </w:hyperlink>
      <w:r>
        <w:t xml:space="preserve"> - This link offers details about the film festival aspect of SXSW London, including the focus on innovative storytelling and awards, which is relevant to the article’s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xswlondon.com" TargetMode="External"/><Relationship Id="rId12" Type="http://schemas.openxmlformats.org/officeDocument/2006/relationships/hyperlink" Target="https://www.sxsw.com/news/2024/announcing-sxsw-london-june-2025/" TargetMode="External"/><Relationship Id="rId13" Type="http://schemas.openxmlformats.org/officeDocument/2006/relationships/hyperlink" Target="https://sxswlondon.com/screen-festival" TargetMode="External"/><Relationship Id="rId14" Type="http://schemas.openxmlformats.org/officeDocument/2006/relationships/hyperlink" Target="https://www.sxsw.com/news/2024/join-the-first-ever-sxsw-london-in-june-2025-passes-on-sale-now/" TargetMode="External"/><Relationship Id="rId15" Type="http://schemas.openxmlformats.org/officeDocument/2006/relationships/hyperlink" Target="https://filmfreeway.com/SXSW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