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challenges enforcing age verification on adult content websites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Regulatory efforts to enforce age verification on adult content websites in the United Kingdom appear to be encountering significant resistance, with key industry players continuing to operate with minimal compliance despite legal requirements under the Online Safety Act. Recent commentary and analysis from policymakers and industry groups highlight ongoing challenges in implementing effective age assurance technology and ensuring adherence to the law.</w:t>
      </w:r>
      <w:r/>
    </w:p>
    <w:p>
      <w:r/>
      <w:r>
        <w:t>James Bethell, a public health advocate and Member of the UK House of Lords, recently addressed the situation on LinkedIn, emphasising the disconnect between regulatory intent and on-the-ground realities. Bethell pointed to major pornography platforms such as Bang Bros, noting that “there are still no real age checks. Click ‘Enter’ and you’re in.” He warned that this laxity is not unique but indicative of a broader industry-wide pattern of noncompliance.</w:t>
      </w:r>
      <w:r/>
    </w:p>
    <w:p>
      <w:r/>
      <w:r>
        <w:t>The underlying obstacle, as identified by the Age Verification Providers Association (AVPA), centres on the financial calculus faced by adult content providers. The porn industry has expressed scepticism towards current biometric age verification technologies, citing instances where platforms like Pornhub experienced steep declines in user traffic after implementing facial age verification systems. AVPA argues that effective regulatory enforcement requires increasing both the likelihood of detection and the severity of penalties to make compliance financially prudent. They framed the issue succinctly: “A regulator must increase both the likelihood of being caught and the penalty. [1 percent chance of a fine] x [fine of £10,000] means that if adding age verification costs more than £100 it’s worth risking it and ignoring the law.”</w:t>
      </w:r>
      <w:r/>
    </w:p>
    <w:p>
      <w:r/>
      <w:r>
        <w:t>The UK communications regulator Ofcom holds the authority to impose fines up to 10 percent of a company’s global qualifying revenue, or a maximum of £18 million (approximately US$23.4 million), whichever is greater. Such penalties could significantly impact large-scale operators but enforcement has yet to reach a critical mass of impact.</w:t>
      </w:r>
      <w:r/>
    </w:p>
    <w:p>
      <w:r/>
      <w:r>
        <w:t>Bethell, alongside 14 other parliamentarians, co-signed a letter to Dame Melanie Dawes, Chief Executive of Ofcom, seeking clarity on the regulator’s enforcement strategy concerning noncompliant sites like Bang Bros. The letter cautioned that permitting major providers to evade their legal obligations could embed widespread noncompliance into industry culture, undermining the Online Safety Act’s effectiveness ahead of its July implementation deadline. It argued that allowing such defiance to become commonplace would encourage smaller providers to follow suit, threatening the regulatory framework’s integrity.</w:t>
      </w:r>
      <w:r/>
    </w:p>
    <w:p>
      <w:r/>
      <w:r>
        <w:t>In parallel, the Online Safety Tech Industry Association (OSTIA) has urged the government to accelerate and strengthen implementation of the Online Safety Act. OSTIA’s open letter to the Department for Science, Innovation and Technology highlighted a significant gap between available safety technology and that deployed in practice. The group advocates for more ambitious regulatory action and highlights existing age verification solutions, including biometric technologies like those offered by Yoti.</w:t>
      </w:r>
      <w:r/>
    </w:p>
    <w:p>
      <w:r/>
      <w:r>
        <w:t>The issue extends beyond adult content websites to social media platforms as well. Michael Murray, head of regulatory policy at the UK Information Commissioner’s Office (ICO), underscored that many social platforms knowingly process data from users under the age of 13 without adequate safeguards and without waiting for comprehensive legal frameworks. The ICO currently investigates platforms such as Imgur and Reddit over their handling of children’s data and their use of age assurance measures. TikTok is under scrutiny for potentially leveraging data from users aged 13 to 17 to personalise content recommendations.</w:t>
      </w:r>
      <w:r/>
    </w:p>
    <w:p>
      <w:r/>
      <w:r>
        <w:t>Chelsea Jarvie, a cybersecurity expert at the University of Strathclyde, told MLex that the reluctance among social media giants to implement stricter age restrictions reflects the profitability of targeted advertisements and user profiling, which remain core to their business models regardless of user age. "If they can no longer monetize child users, it will directly impact their profits,” she explained.</w:t>
      </w:r>
      <w:r/>
    </w:p>
    <w:p>
      <w:r/>
      <w:r>
        <w:t>The financial incentives underlying both adult content sites and social media platforms remain a primary factor influencing compliance behaviours. Without regulatory enforcement tipping the cost-benefit balance, significant change appears unlikely.</w:t>
      </w:r>
      <w:r/>
    </w:p>
    <w:p>
      <w:r/>
      <w:r>
        <w:t>Meanwhile, technological efforts by major companies offer some notable developments. Google is participating in Australia’s Age Assurance Technology Trial and has introduced a Sensitive Content Warning feature within its Messages app on Android devices. This opt-in system, configurable by parents or guardians via the Family Link app, blurs images that “may contain nudity” and informs users about risks related to sharing nude imagery. According to Google, this feature uses an on-device system called Android SafetyCore, which processes sensitive content without transmitting identifiable data or classification results to Google servers. However, the system currently does not support video content.</w:t>
      </w:r>
      <w:r/>
    </w:p>
    <w:p>
      <w:r/>
      <w:r>
        <w:t>The growing scrutiny of online platforms—exemplified by an unnamed service under Ofcom investigation for hosting a suicide discussion forum—may set important precedents for regulatory enforcement severity. Questions remain as to whether Ofcom will exercise its full punitive powers, including potentially issuing financially deleterious fines, to establish the costs of noncompliance and reinforce the Online Safety Act’s requirements.</w:t>
      </w:r>
      <w:r/>
    </w:p>
    <w:p>
      <w:r/>
      <w:r>
        <w:t>As the July deadline for industry-wide age verification looms, the dynamics between regulatory enforcement, industry resistance, and technological capability will determine the practical effectiveness of the UK’s efforts to shield children from harmful online content. The current situation illustrates the complexities policymakers face in balancing legal mandates, technological solutions, and commercial interests across digital platforms.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https://www.independent.co.uk/tech/age-verification-uk-ofcom-online-safety-bill-b2680775.html</w:t>
        </w:r>
      </w:hyperlink>
      <w:r>
        <w:t xml:space="preserve"> - This article explains the UK’s new mandatory 'robust' age verification rules for pornographic websites under the Online Safety Act and mentions the use of various verification methods like government ID, facial age estimation, and credit card checks, corroborating the regulatory intent and enforcement deadline discussed in the article.</w:t>
      </w:r>
      <w:r/>
    </w:p>
    <w:p>
      <w:pPr>
        <w:pStyle w:val="ListNumber"/>
        <w:spacing w:line="240" w:lineRule="auto"/>
        <w:ind w:left="720"/>
      </w:pPr>
      <w:r/>
      <w:hyperlink r:id="rId11">
        <w:r>
          <w:rPr>
            <w:color w:val="0000EE"/>
            <w:u w:val="single"/>
          </w:rPr>
          <w:t>https://www.ofcom.org.uk/online-safety/protecting-children/age-checks-to-protect-children-online</w:t>
        </w:r>
      </w:hyperlink>
      <w:r>
        <w:t xml:space="preserve"> - Ofcom's official guidance on effective age checks and their approach to regulation confirms that age verification for pornography sites must be implemented by July 2025, and explains the flexibility and tech-neutral stance, supporting claims about Ofcom’s enforcement powers and regulatory framework.</w:t>
      </w:r>
      <w:r/>
    </w:p>
    <w:p>
      <w:pPr>
        <w:pStyle w:val="ListNumber"/>
        <w:spacing w:line="240" w:lineRule="auto"/>
        <w:ind w:left="720"/>
      </w:pPr>
      <w:r/>
      <w:hyperlink r:id="rId12">
        <w:r>
          <w:rPr>
            <w:color w:val="0000EE"/>
            <w:u w:val="single"/>
          </w:rPr>
          <w:t>https://www.idtechwire.com/uk-mandates-age-verification-for-porn-sites-by-2025/</w:t>
        </w:r>
      </w:hyperlink>
      <w:r>
        <w:t xml:space="preserve"> - This source details the UK mandate requiring age verification on porn sites by 2025, emphasizing concerns about children frequently encountering pornographic content by early teens, which supports the article's context about industry challenges and regulatory urgency.</w:t>
      </w:r>
      <w:r/>
    </w:p>
    <w:p>
      <w:pPr>
        <w:pStyle w:val="ListNumber"/>
        <w:spacing w:line="240" w:lineRule="auto"/>
        <w:ind w:left="720"/>
      </w:pPr>
      <w:r/>
      <w:hyperlink r:id="rId13">
        <w:r>
          <w:rPr>
            <w:color w:val="0000EE"/>
            <w:u w:val="single"/>
          </w:rPr>
          <w:t>https://www.theregister.com/2025/01/16/ofcom_age_verification/</w:t>
        </w:r>
      </w:hyperlink>
      <w:r>
        <w:t xml:space="preserve"> - This article highlights Ofcom’s expectation that age verification methods such as open banking, credit card checks, and facial age estimation must be deployed by July 2025, reinforcing the article’s description of the regulatory requirements and technical approaches being considered.</w:t>
      </w:r>
      <w:r/>
    </w:p>
    <w:p>
      <w:pPr>
        <w:pStyle w:val="ListNumber"/>
        <w:spacing w:line="240" w:lineRule="auto"/>
        <w:ind w:left="720"/>
      </w:pPr>
      <w:r/>
      <w:hyperlink r:id="rId14">
        <w:r>
          <w:rPr>
            <w:color w:val="0000EE"/>
            <w:u w:val="single"/>
          </w:rPr>
          <w:t>https://www.brettwilson.co.uk/blog/new-duties-herald-a-new-age-of-online-regulation-in-the-uk-and-set-the-stage-for-a-clash-with-us-tech-giants/</w:t>
        </w:r>
      </w:hyperlink>
      <w:r>
        <w:t xml:space="preserve"> - This blog post discusses the new duties imposed by the Online Safety Act on online publishers, including pornographic sites, and the potential clashes with major tech companies, providing background on industry resistance and regulatory complexity similar to what is described in the article.</w:t>
      </w:r>
      <w:r/>
    </w:p>
    <w:p>
      <w:pPr>
        <w:pStyle w:val="ListNumber"/>
        <w:spacing w:line="240" w:lineRule="auto"/>
        <w:ind w:left="720"/>
      </w:pPr>
      <w:r/>
      <w:hyperlink r:id="rId15">
        <w:r>
          <w:rPr>
            <w:color w:val="0000EE"/>
            <w:u w:val="single"/>
          </w:rPr>
          <w:t>https://ico.org.uk/about-the-ico/news-and-events/news-and-blogs/2025/03/ico-investigating-social-media-platforms-on-age-verification-and-processing-of-children-s-data/</w:t>
        </w:r>
      </w:hyperlink>
      <w:r>
        <w:t xml:space="preserve"> - This official Information Commissioner’s Office announcement discusses ongoing investigations into social media platforms like Imgur and Reddit regarding their handling of children’s data and age assurance, corroborating the article’s mention of the ICO’s scrutiny beyond adult websites and the challenges in regulating social media.</w:t>
      </w:r>
      <w:r/>
    </w:p>
    <w:p>
      <w:pPr>
        <w:pStyle w:val="ListNumber"/>
        <w:spacing w:line="240" w:lineRule="auto"/>
        <w:ind w:left="720"/>
      </w:pPr>
      <w:r/>
      <w:hyperlink r:id="rId16">
        <w:r>
          <w:rPr>
            <w:color w:val="0000EE"/>
            <w:u w:val="single"/>
          </w:rPr>
          <w:t>https://news.google.com/rss/articles/CBMipwFBVV95cUxPU3VrQ2tCUEVfMXpIYVloZURiZGRXWFRsM196LTlvMThjTERLRVR6WlppTXRTeFlwNXRPdGRZc0o4eEdIMlpISUF5V084RVFidHVsRmt1Z2hkdlBMeWV4V0VUUDVxMElTREpEdmhsX2hLWDNTZ3RPRllINERtNUNrdnRJcDlXM05hdXdXRl9EVG8wenYtY3RTalppekh2emZ1SFlsYktV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ech/age-verification-uk-ofcom-online-safety-bill-b2680775.html" TargetMode="External"/><Relationship Id="rId11" Type="http://schemas.openxmlformats.org/officeDocument/2006/relationships/hyperlink" Target="https://www.ofcom.org.uk/online-safety/protecting-children/age-checks-to-protect-children-online" TargetMode="External"/><Relationship Id="rId12" Type="http://schemas.openxmlformats.org/officeDocument/2006/relationships/hyperlink" Target="https://www.idtechwire.com/uk-mandates-age-verification-for-porn-sites-by-2025/" TargetMode="External"/><Relationship Id="rId13" Type="http://schemas.openxmlformats.org/officeDocument/2006/relationships/hyperlink" Target="https://www.theregister.com/2025/01/16/ofcom_age_verification/" TargetMode="External"/><Relationship Id="rId14" Type="http://schemas.openxmlformats.org/officeDocument/2006/relationships/hyperlink" Target="https://www.brettwilson.co.uk/blog/new-duties-herald-a-new-age-of-online-regulation-in-the-uk-and-set-the-stage-for-a-clash-with-us-tech-giants/" TargetMode="External"/><Relationship Id="rId15" Type="http://schemas.openxmlformats.org/officeDocument/2006/relationships/hyperlink" Target="https://ico.org.uk/about-the-ico/news-and-events/news-and-blogs/2025/03/ico-investigating-social-media-platforms-on-age-verification-and-processing-of-children-s-data/" TargetMode="External"/><Relationship Id="rId16" Type="http://schemas.openxmlformats.org/officeDocument/2006/relationships/hyperlink" Target="https://news.google.com/rss/articles/CBMipwFBVV95cUxPU3VrQ2tCUEVfMXpIYVloZURiZGRXWFRsM196LTlvMThjTERLRVR6WlppTXRTeFlwNXRPdGRZc0o4eEdIMlpISUF5V084RVFidHVsRmt1Z2hkdlBMeWV4V0VUUDVxMElTREpEdmhsX2hLWDNTZ3RPRllINERtNUNrdnRJcDlXM05hdXdXRl9EVG8wenYtY3RTalppekh2emZ1SFlsYktV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